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53" w:rsidRPr="0023678B" w:rsidRDefault="009A3ED6" w:rsidP="00970253">
      <w:pPr>
        <w:tabs>
          <w:tab w:val="left" w:pos="4320"/>
          <w:tab w:val="right" w:pos="9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120" w:line="360" w:lineRule="atLeast"/>
        <w:ind w:left="360" w:hanging="360"/>
        <w:jc w:val="center"/>
      </w:pPr>
      <w:r w:rsidRPr="0023678B">
        <w:rPr>
          <w:noProof/>
          <w:lang w:eastAsia="en-GB"/>
        </w:rPr>
        <w:drawing>
          <wp:anchor distT="0" distB="0" distL="114300" distR="114300" simplePos="0" relativeHeight="251657728" behindDoc="1" locked="0" layoutInCell="1" allowOverlap="1">
            <wp:simplePos x="0" y="0"/>
            <wp:positionH relativeFrom="column">
              <wp:posOffset>-457200</wp:posOffset>
            </wp:positionH>
            <wp:positionV relativeFrom="paragraph">
              <wp:posOffset>-297815</wp:posOffset>
            </wp:positionV>
            <wp:extent cx="5829300" cy="1083310"/>
            <wp:effectExtent l="0" t="0" r="0" b="2540"/>
            <wp:wrapTight wrapText="bothSides">
              <wp:wrapPolygon edited="0">
                <wp:start x="0" y="0"/>
                <wp:lineTo x="0" y="21271"/>
                <wp:lineTo x="21529" y="21271"/>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443" b="82201"/>
                    <a:stretch>
                      <a:fillRect/>
                    </a:stretch>
                  </pic:blipFill>
                  <pic:spPr bwMode="auto">
                    <a:xfrm>
                      <a:off x="0" y="0"/>
                      <a:ext cx="5829300" cy="1083310"/>
                    </a:xfrm>
                    <a:prstGeom prst="rect">
                      <a:avLst/>
                    </a:prstGeom>
                    <a:noFill/>
                    <a:ln>
                      <a:noFill/>
                    </a:ln>
                  </pic:spPr>
                </pic:pic>
              </a:graphicData>
            </a:graphic>
          </wp:anchor>
        </w:drawing>
      </w:r>
    </w:p>
    <w:p w:rsidR="00E83A11" w:rsidRPr="0023678B" w:rsidRDefault="00E83A11">
      <w:pPr>
        <w:overflowPunct/>
        <w:textAlignment w:val="auto"/>
      </w:pPr>
    </w:p>
    <w:p w:rsidR="00970253" w:rsidRPr="0023678B" w:rsidRDefault="00970253">
      <w:pPr>
        <w:overflowPunct/>
        <w:textAlignment w:val="auto"/>
      </w:pPr>
    </w:p>
    <w:p w:rsidR="00746F33" w:rsidRPr="0023678B" w:rsidRDefault="00746F33" w:rsidP="00970253">
      <w:pPr>
        <w:overflowPunct/>
        <w:jc w:val="center"/>
        <w:textAlignment w:val="auto"/>
        <w:rPr>
          <w:b/>
        </w:rPr>
      </w:pPr>
    </w:p>
    <w:p w:rsidR="00746F33" w:rsidRPr="0023678B" w:rsidRDefault="00746F33" w:rsidP="00970253">
      <w:pPr>
        <w:overflowPunct/>
        <w:jc w:val="center"/>
        <w:textAlignment w:val="auto"/>
        <w:rPr>
          <w:b/>
        </w:rPr>
      </w:pPr>
    </w:p>
    <w:p w:rsidR="00970253" w:rsidRPr="0023678B" w:rsidRDefault="00970253" w:rsidP="00970253">
      <w:pPr>
        <w:overflowPunct/>
        <w:jc w:val="center"/>
        <w:textAlignment w:val="auto"/>
        <w:rPr>
          <w:b/>
        </w:rPr>
      </w:pPr>
      <w:bookmarkStart w:id="0" w:name="_Hlk165357358"/>
      <w:r w:rsidRPr="0023678B">
        <w:rPr>
          <w:b/>
        </w:rPr>
        <w:t>Annual General Meeting of the League</w:t>
      </w:r>
    </w:p>
    <w:p w:rsidR="00970253" w:rsidRPr="0023678B" w:rsidRDefault="002278AF" w:rsidP="00970253">
      <w:pPr>
        <w:overflowPunct/>
        <w:jc w:val="center"/>
        <w:textAlignment w:val="auto"/>
        <w:rPr>
          <w:b/>
        </w:rPr>
      </w:pPr>
      <w:r w:rsidRPr="0023678B">
        <w:rPr>
          <w:b/>
        </w:rPr>
        <w:t>T</w:t>
      </w:r>
      <w:r w:rsidR="008B3777">
        <w:rPr>
          <w:b/>
        </w:rPr>
        <w:t>hursday 28 May</w:t>
      </w:r>
      <w:r w:rsidRPr="0023678B">
        <w:rPr>
          <w:b/>
        </w:rPr>
        <w:t xml:space="preserve"> 202</w:t>
      </w:r>
      <w:r w:rsidR="008B3777">
        <w:rPr>
          <w:b/>
        </w:rPr>
        <w:t>6</w:t>
      </w:r>
      <w:r w:rsidR="007D4992">
        <w:rPr>
          <w:b/>
        </w:rPr>
        <w:t xml:space="preserve"> 7.30pm</w:t>
      </w:r>
    </w:p>
    <w:p w:rsidR="00970253" w:rsidRPr="0023678B" w:rsidRDefault="008B3777" w:rsidP="00970253">
      <w:pPr>
        <w:overflowPunct/>
        <w:jc w:val="center"/>
        <w:textAlignment w:val="auto"/>
        <w:rPr>
          <w:b/>
        </w:rPr>
      </w:pPr>
      <w:r>
        <w:rPr>
          <w:b/>
        </w:rPr>
        <w:t xml:space="preserve">Redland </w:t>
      </w:r>
      <w:r w:rsidR="00410546">
        <w:rPr>
          <w:b/>
        </w:rPr>
        <w:t xml:space="preserve">Church Meeting Rooms, Redland </w:t>
      </w:r>
      <w:r>
        <w:rPr>
          <w:b/>
        </w:rPr>
        <w:t xml:space="preserve">Green </w:t>
      </w:r>
      <w:r w:rsidR="00410546">
        <w:rPr>
          <w:b/>
        </w:rPr>
        <w:t>BS6 7HE</w:t>
      </w:r>
    </w:p>
    <w:p w:rsidR="00746F33" w:rsidRPr="0023678B" w:rsidRDefault="00746F33" w:rsidP="00970253">
      <w:pPr>
        <w:overflowPunct/>
        <w:jc w:val="center"/>
        <w:textAlignment w:val="auto"/>
        <w:rPr>
          <w:b/>
        </w:rPr>
      </w:pPr>
    </w:p>
    <w:p w:rsidR="001D1ED3" w:rsidRPr="0023678B" w:rsidRDefault="001D1ED3" w:rsidP="005517E7">
      <w:pPr>
        <w:overflowPunct/>
        <w:textAlignment w:val="auto"/>
      </w:pPr>
    </w:p>
    <w:p w:rsidR="009A1E96" w:rsidRPr="0023678B" w:rsidRDefault="000C70DF" w:rsidP="007F168F">
      <w:pPr>
        <w:numPr>
          <w:ilvl w:val="0"/>
          <w:numId w:val="26"/>
        </w:numPr>
        <w:spacing w:line="276" w:lineRule="auto"/>
        <w:ind w:left="720"/>
        <w:rPr>
          <w:b/>
        </w:rPr>
      </w:pPr>
      <w:r w:rsidRPr="0023678B">
        <w:rPr>
          <w:b/>
        </w:rPr>
        <w:t>Chairman’s Opening remarks</w:t>
      </w:r>
    </w:p>
    <w:p w:rsidR="007D4992" w:rsidRDefault="007D4992" w:rsidP="007D4992">
      <w:pPr>
        <w:spacing w:line="276" w:lineRule="auto"/>
        <w:ind w:left="720"/>
        <w:rPr>
          <w:b/>
        </w:rPr>
      </w:pPr>
    </w:p>
    <w:p w:rsidR="00882B33" w:rsidRPr="0011180F" w:rsidRDefault="000C70DF" w:rsidP="007F168F">
      <w:pPr>
        <w:numPr>
          <w:ilvl w:val="0"/>
          <w:numId w:val="26"/>
        </w:numPr>
        <w:spacing w:line="276" w:lineRule="auto"/>
        <w:ind w:left="720"/>
        <w:rPr>
          <w:b/>
        </w:rPr>
      </w:pPr>
      <w:r w:rsidRPr="0011180F">
        <w:rPr>
          <w:b/>
        </w:rPr>
        <w:t>Apologies for absence</w:t>
      </w:r>
    </w:p>
    <w:p w:rsidR="007D4992" w:rsidRPr="0011180F" w:rsidRDefault="007D4992" w:rsidP="007D4992">
      <w:pPr>
        <w:spacing w:line="276" w:lineRule="auto"/>
        <w:ind w:left="720"/>
        <w:rPr>
          <w:b/>
        </w:rPr>
      </w:pPr>
    </w:p>
    <w:p w:rsidR="009A1E96" w:rsidRPr="0011180F" w:rsidRDefault="000C70DF" w:rsidP="007F168F">
      <w:pPr>
        <w:numPr>
          <w:ilvl w:val="0"/>
          <w:numId w:val="26"/>
        </w:numPr>
        <w:spacing w:line="276" w:lineRule="auto"/>
        <w:ind w:left="720"/>
        <w:rPr>
          <w:b/>
        </w:rPr>
      </w:pPr>
      <w:r w:rsidRPr="0011180F">
        <w:rPr>
          <w:b/>
        </w:rPr>
        <w:t xml:space="preserve">Minutes of AGM </w:t>
      </w:r>
      <w:r w:rsidR="008B3777">
        <w:rPr>
          <w:b/>
        </w:rPr>
        <w:t>27 May 2025</w:t>
      </w:r>
    </w:p>
    <w:p w:rsidR="007D4992" w:rsidRPr="0011180F" w:rsidRDefault="007D4992" w:rsidP="007D4992">
      <w:pPr>
        <w:spacing w:line="276" w:lineRule="auto"/>
        <w:ind w:left="720"/>
        <w:rPr>
          <w:b/>
        </w:rPr>
      </w:pPr>
    </w:p>
    <w:p w:rsidR="0011180F" w:rsidRPr="0011180F" w:rsidRDefault="000C70DF" w:rsidP="0011180F">
      <w:pPr>
        <w:numPr>
          <w:ilvl w:val="0"/>
          <w:numId w:val="26"/>
        </w:numPr>
        <w:spacing w:line="276" w:lineRule="auto"/>
        <w:ind w:left="720"/>
        <w:rPr>
          <w:b/>
        </w:rPr>
      </w:pPr>
      <w:r w:rsidRPr="0011180F">
        <w:rPr>
          <w:b/>
        </w:rPr>
        <w:t>Reports from Officers</w:t>
      </w:r>
      <w:r w:rsidR="0011180F" w:rsidRPr="0011180F">
        <w:rPr>
          <w:b/>
        </w:rPr>
        <w:t>:</w:t>
      </w:r>
    </w:p>
    <w:p w:rsidR="0011180F" w:rsidRPr="0011180F" w:rsidRDefault="0011180F" w:rsidP="0011180F">
      <w:pPr>
        <w:pStyle w:val="ListParagraph"/>
        <w:rPr>
          <w:color w:val="26282A"/>
          <w:lang w:eastAsia="en-GB"/>
        </w:rPr>
      </w:pPr>
    </w:p>
    <w:p w:rsidR="0011180F" w:rsidRPr="0011180F" w:rsidRDefault="0011180F" w:rsidP="0011180F">
      <w:pPr>
        <w:numPr>
          <w:ilvl w:val="1"/>
          <w:numId w:val="26"/>
        </w:numPr>
        <w:spacing w:line="276" w:lineRule="auto"/>
        <w:rPr>
          <w:b/>
        </w:rPr>
      </w:pPr>
      <w:r>
        <w:rPr>
          <w:color w:val="26282A"/>
          <w:lang w:eastAsia="en-GB"/>
        </w:rPr>
        <w:t>Match Secretary (Dave Tipper)</w:t>
      </w:r>
    </w:p>
    <w:p w:rsidR="0011180F" w:rsidRPr="0011180F" w:rsidRDefault="0011180F" w:rsidP="0011180F">
      <w:pPr>
        <w:numPr>
          <w:ilvl w:val="1"/>
          <w:numId w:val="26"/>
        </w:numPr>
        <w:spacing w:line="276" w:lineRule="auto"/>
        <w:rPr>
          <w:b/>
        </w:rPr>
      </w:pPr>
      <w:r>
        <w:rPr>
          <w:color w:val="26282A"/>
          <w:lang w:eastAsia="en-GB"/>
        </w:rPr>
        <w:t>Grading Officer (Stuart Iles)</w:t>
      </w:r>
    </w:p>
    <w:p w:rsidR="0011180F" w:rsidRPr="00674AC9" w:rsidRDefault="0011180F" w:rsidP="0011180F">
      <w:pPr>
        <w:numPr>
          <w:ilvl w:val="1"/>
          <w:numId w:val="26"/>
        </w:numPr>
        <w:spacing w:line="276" w:lineRule="auto"/>
        <w:rPr>
          <w:b/>
        </w:rPr>
      </w:pPr>
      <w:r>
        <w:rPr>
          <w:color w:val="26282A"/>
          <w:lang w:eastAsia="en-GB"/>
        </w:rPr>
        <w:t>Recruitment and Publicity Officer (Jane Norton)</w:t>
      </w:r>
    </w:p>
    <w:p w:rsidR="00674AC9" w:rsidRPr="0011180F" w:rsidRDefault="00674AC9" w:rsidP="0011180F">
      <w:pPr>
        <w:numPr>
          <w:ilvl w:val="1"/>
          <w:numId w:val="26"/>
        </w:numPr>
        <w:spacing w:line="276" w:lineRule="auto"/>
        <w:rPr>
          <w:b/>
        </w:rPr>
      </w:pPr>
      <w:r>
        <w:rPr>
          <w:color w:val="26282A"/>
          <w:lang w:eastAsia="en-GB"/>
        </w:rPr>
        <w:t>J</w:t>
      </w:r>
      <w:r w:rsidR="008B3777">
        <w:rPr>
          <w:color w:val="26282A"/>
          <w:lang w:eastAsia="en-GB"/>
        </w:rPr>
        <w:t>unior Officers (Oli Stubbs, Jack Tye)</w:t>
      </w:r>
    </w:p>
    <w:p w:rsidR="0011180F" w:rsidRPr="00CE236E" w:rsidRDefault="0011180F" w:rsidP="0011180F">
      <w:pPr>
        <w:numPr>
          <w:ilvl w:val="1"/>
          <w:numId w:val="26"/>
        </w:numPr>
        <w:spacing w:line="276" w:lineRule="auto"/>
        <w:rPr>
          <w:b/>
        </w:rPr>
      </w:pPr>
      <w:r>
        <w:rPr>
          <w:color w:val="26282A"/>
          <w:lang w:eastAsia="en-GB"/>
        </w:rPr>
        <w:t>ECF Representative (John Paines)</w:t>
      </w:r>
    </w:p>
    <w:p w:rsidR="00CE236E" w:rsidRPr="0011180F" w:rsidRDefault="00CE236E" w:rsidP="00CE236E">
      <w:pPr>
        <w:numPr>
          <w:ilvl w:val="1"/>
          <w:numId w:val="26"/>
        </w:numPr>
        <w:spacing w:line="276" w:lineRule="auto"/>
        <w:rPr>
          <w:b/>
        </w:rPr>
      </w:pPr>
      <w:r>
        <w:rPr>
          <w:color w:val="26282A"/>
          <w:lang w:eastAsia="en-GB"/>
        </w:rPr>
        <w:t>Congress Report (</w:t>
      </w:r>
      <w:r w:rsidRPr="00CE236E">
        <w:rPr>
          <w:color w:val="26282A"/>
          <w:lang w:eastAsia="en-GB"/>
        </w:rPr>
        <w:t>Igor Doklestic</w:t>
      </w:r>
      <w:r>
        <w:rPr>
          <w:color w:val="26282A"/>
          <w:lang w:eastAsia="en-GB"/>
        </w:rPr>
        <w:t>)</w:t>
      </w:r>
    </w:p>
    <w:p w:rsidR="0011180F" w:rsidRPr="0011180F" w:rsidRDefault="0011180F" w:rsidP="0011180F">
      <w:pPr>
        <w:numPr>
          <w:ilvl w:val="1"/>
          <w:numId w:val="26"/>
        </w:numPr>
        <w:spacing w:line="276" w:lineRule="auto"/>
        <w:rPr>
          <w:b/>
        </w:rPr>
      </w:pPr>
      <w:r>
        <w:rPr>
          <w:color w:val="26282A"/>
          <w:lang w:eastAsia="en-GB"/>
        </w:rPr>
        <w:t>Treasurer (</w:t>
      </w:r>
      <w:r w:rsidRPr="0011180F">
        <w:rPr>
          <w:color w:val="26282A"/>
          <w:lang w:eastAsia="en-GB"/>
        </w:rPr>
        <w:t>Jerry</w:t>
      </w:r>
      <w:r>
        <w:rPr>
          <w:color w:val="26282A"/>
          <w:lang w:eastAsia="en-GB"/>
        </w:rPr>
        <w:t xml:space="preserve"> Humphries)</w:t>
      </w:r>
    </w:p>
    <w:p w:rsidR="007D4992" w:rsidRDefault="007D4992" w:rsidP="007D4992">
      <w:pPr>
        <w:spacing w:line="276" w:lineRule="auto"/>
        <w:ind w:left="720"/>
        <w:rPr>
          <w:b/>
        </w:rPr>
      </w:pPr>
    </w:p>
    <w:p w:rsidR="009A1E96" w:rsidRPr="0023678B" w:rsidRDefault="000C70DF" w:rsidP="007F168F">
      <w:pPr>
        <w:numPr>
          <w:ilvl w:val="0"/>
          <w:numId w:val="26"/>
        </w:numPr>
        <w:spacing w:line="276" w:lineRule="auto"/>
        <w:ind w:left="720"/>
        <w:rPr>
          <w:b/>
        </w:rPr>
      </w:pPr>
      <w:r w:rsidRPr="0023678B">
        <w:rPr>
          <w:b/>
        </w:rPr>
        <w:t>Adoption of the Accounts</w:t>
      </w:r>
    </w:p>
    <w:p w:rsidR="007D4992" w:rsidRDefault="007D4992" w:rsidP="007D4992">
      <w:pPr>
        <w:spacing w:line="276" w:lineRule="auto"/>
        <w:ind w:left="720"/>
        <w:rPr>
          <w:b/>
        </w:rPr>
      </w:pPr>
    </w:p>
    <w:p w:rsidR="009A1E96" w:rsidRPr="0023678B" w:rsidRDefault="000C70DF" w:rsidP="009A1E96">
      <w:pPr>
        <w:numPr>
          <w:ilvl w:val="0"/>
          <w:numId w:val="26"/>
        </w:numPr>
        <w:spacing w:line="276" w:lineRule="auto"/>
        <w:ind w:left="720"/>
        <w:rPr>
          <w:b/>
        </w:rPr>
      </w:pPr>
      <w:r w:rsidRPr="0023678B">
        <w:rPr>
          <w:b/>
        </w:rPr>
        <w:t>Trophies and Certificates</w:t>
      </w:r>
    </w:p>
    <w:p w:rsidR="007D4992" w:rsidRDefault="007D4992" w:rsidP="007D4992">
      <w:pPr>
        <w:spacing w:line="276" w:lineRule="auto"/>
        <w:ind w:left="720"/>
        <w:rPr>
          <w:b/>
        </w:rPr>
      </w:pPr>
    </w:p>
    <w:p w:rsidR="009A1E96" w:rsidRPr="0023678B" w:rsidRDefault="000C70DF" w:rsidP="009A1E96">
      <w:pPr>
        <w:numPr>
          <w:ilvl w:val="0"/>
          <w:numId w:val="26"/>
        </w:numPr>
        <w:spacing w:line="276" w:lineRule="auto"/>
        <w:ind w:left="720"/>
        <w:rPr>
          <w:b/>
        </w:rPr>
      </w:pPr>
      <w:r w:rsidRPr="0023678B">
        <w:rPr>
          <w:b/>
        </w:rPr>
        <w:t xml:space="preserve">Election of Officers </w:t>
      </w:r>
    </w:p>
    <w:p w:rsidR="007D4992" w:rsidRDefault="007D4992" w:rsidP="007D4992">
      <w:pPr>
        <w:spacing w:line="276" w:lineRule="auto"/>
        <w:ind w:left="720"/>
        <w:rPr>
          <w:b/>
        </w:rPr>
      </w:pPr>
    </w:p>
    <w:p w:rsidR="009A1E96" w:rsidRPr="0023678B" w:rsidRDefault="000C70DF" w:rsidP="007F168F">
      <w:pPr>
        <w:numPr>
          <w:ilvl w:val="0"/>
          <w:numId w:val="26"/>
        </w:numPr>
        <w:spacing w:line="276" w:lineRule="auto"/>
        <w:ind w:left="720"/>
        <w:rPr>
          <w:b/>
        </w:rPr>
      </w:pPr>
      <w:r w:rsidRPr="0023678B">
        <w:rPr>
          <w:b/>
        </w:rPr>
        <w:t>Motions</w:t>
      </w:r>
    </w:p>
    <w:p w:rsidR="007D4992" w:rsidRDefault="007D4992" w:rsidP="007D4992">
      <w:pPr>
        <w:spacing w:line="276" w:lineRule="auto"/>
        <w:ind w:left="720"/>
        <w:rPr>
          <w:b/>
        </w:rPr>
      </w:pPr>
    </w:p>
    <w:p w:rsidR="000C70DF" w:rsidRPr="0023678B" w:rsidRDefault="000C70DF" w:rsidP="007F168F">
      <w:pPr>
        <w:numPr>
          <w:ilvl w:val="0"/>
          <w:numId w:val="26"/>
        </w:numPr>
        <w:spacing w:line="276" w:lineRule="auto"/>
        <w:ind w:left="720"/>
        <w:rPr>
          <w:b/>
        </w:rPr>
      </w:pPr>
      <w:r w:rsidRPr="0023678B">
        <w:rPr>
          <w:b/>
        </w:rPr>
        <w:t>Other business</w:t>
      </w:r>
    </w:p>
    <w:p w:rsidR="000C70DF" w:rsidRPr="0023678B" w:rsidRDefault="000C70DF" w:rsidP="000C70DF">
      <w:pPr>
        <w:spacing w:line="276" w:lineRule="auto"/>
        <w:rPr>
          <w:b/>
        </w:rPr>
      </w:pPr>
    </w:p>
    <w:p w:rsidR="008D31F4" w:rsidRPr="0023678B" w:rsidRDefault="008D31F4" w:rsidP="000C70DF">
      <w:pPr>
        <w:spacing w:after="120"/>
        <w:rPr>
          <w:bCs/>
        </w:rPr>
      </w:pPr>
    </w:p>
    <w:p w:rsidR="00E02D78" w:rsidRDefault="009A1E96" w:rsidP="000C70DF">
      <w:pPr>
        <w:spacing w:after="120"/>
        <w:rPr>
          <w:b/>
        </w:rPr>
      </w:pPr>
      <w:r w:rsidRPr="0023678B">
        <w:rPr>
          <w:bCs/>
        </w:rPr>
        <w:br w:type="page"/>
      </w:r>
      <w:r w:rsidR="00E02D78" w:rsidRPr="00E02D78">
        <w:rPr>
          <w:b/>
        </w:rPr>
        <w:lastRenderedPageBreak/>
        <w:t xml:space="preserve">Item 6 </w:t>
      </w:r>
      <w:r w:rsidR="00E02D78">
        <w:rPr>
          <w:b/>
        </w:rPr>
        <w:t>202</w:t>
      </w:r>
      <w:r w:rsidR="001B0A9C">
        <w:rPr>
          <w:b/>
        </w:rPr>
        <w:t>5</w:t>
      </w:r>
      <w:r w:rsidR="00E02D78">
        <w:rPr>
          <w:b/>
        </w:rPr>
        <w:t>-2</w:t>
      </w:r>
      <w:r w:rsidR="001B0A9C">
        <w:rPr>
          <w:b/>
        </w:rPr>
        <w:t>6</w:t>
      </w:r>
      <w:r w:rsidR="00E02D78" w:rsidRPr="00E02D78">
        <w:rPr>
          <w:b/>
        </w:rPr>
        <w:t>Trophy Winners</w:t>
      </w:r>
    </w:p>
    <w:p w:rsidR="00E02D78" w:rsidRPr="00E02D78" w:rsidRDefault="00E02D78" w:rsidP="00E02D78">
      <w:pPr>
        <w:pStyle w:val="ListParagraph"/>
        <w:spacing w:after="240"/>
        <w:ind w:left="0"/>
        <w:rPr>
          <w:b/>
          <w:bCs/>
        </w:rPr>
      </w:pPr>
      <w:r w:rsidRPr="00E02D78">
        <w:rPr>
          <w:b/>
          <w:bCs/>
        </w:rPr>
        <w:t>Bristol Congress:</w:t>
      </w:r>
    </w:p>
    <w:p w:rsidR="00E02D78" w:rsidRPr="00E02D78" w:rsidRDefault="00E02D78" w:rsidP="00E02D78">
      <w:pPr>
        <w:pStyle w:val="ListParagraph"/>
        <w:numPr>
          <w:ilvl w:val="0"/>
          <w:numId w:val="33"/>
        </w:numPr>
        <w:overflowPunct/>
        <w:autoSpaceDE/>
        <w:autoSpaceDN/>
        <w:adjustRightInd/>
        <w:spacing w:after="240"/>
        <w:ind w:left="786"/>
        <w:contextualSpacing/>
        <w:textAlignment w:val="auto"/>
      </w:pPr>
      <w:r w:rsidRPr="00E02D78">
        <w:rPr>
          <w:b/>
          <w:bCs/>
        </w:rPr>
        <w:t>Open</w:t>
      </w:r>
      <w:r w:rsidR="001B0A9C">
        <w:rPr>
          <w:b/>
          <w:bCs/>
        </w:rPr>
        <w:t xml:space="preserve">: </w:t>
      </w:r>
      <w:r w:rsidR="001B0A9C" w:rsidRPr="001B0A9C">
        <w:t>Zack Norris</w:t>
      </w:r>
    </w:p>
    <w:p w:rsidR="00E02D78" w:rsidRPr="00E02D78" w:rsidRDefault="001B0A9C" w:rsidP="00E02D78">
      <w:pPr>
        <w:pStyle w:val="ListParagraph"/>
        <w:numPr>
          <w:ilvl w:val="0"/>
          <w:numId w:val="33"/>
        </w:numPr>
        <w:overflowPunct/>
        <w:autoSpaceDE/>
        <w:autoSpaceDN/>
        <w:adjustRightInd/>
        <w:spacing w:after="240"/>
        <w:ind w:left="786"/>
        <w:contextualSpacing/>
        <w:textAlignment w:val="auto"/>
      </w:pPr>
      <w:r>
        <w:rPr>
          <w:b/>
          <w:bCs/>
        </w:rPr>
        <w:t xml:space="preserve">Major: </w:t>
      </w:r>
      <w:r>
        <w:t>Kas Coman</w:t>
      </w:r>
    </w:p>
    <w:p w:rsidR="00E02D78" w:rsidRPr="00ED07BA" w:rsidRDefault="001B0A9C" w:rsidP="00E02D78">
      <w:pPr>
        <w:pStyle w:val="ListParagraph"/>
        <w:numPr>
          <w:ilvl w:val="0"/>
          <w:numId w:val="33"/>
        </w:numPr>
        <w:overflowPunct/>
        <w:autoSpaceDE/>
        <w:autoSpaceDN/>
        <w:adjustRightInd/>
        <w:spacing w:after="240"/>
        <w:ind w:left="786"/>
        <w:contextualSpacing/>
        <w:textAlignment w:val="auto"/>
      </w:pPr>
      <w:r w:rsidRPr="00ED07BA">
        <w:rPr>
          <w:b/>
          <w:bCs/>
        </w:rPr>
        <w:t xml:space="preserve">Section 3: </w:t>
      </w:r>
      <w:r w:rsidRPr="00ED07BA">
        <w:t>Miles Howells</w:t>
      </w:r>
    </w:p>
    <w:p w:rsidR="00E02D78" w:rsidRPr="00ED07BA" w:rsidRDefault="001B0A9C" w:rsidP="00E02D78">
      <w:pPr>
        <w:pStyle w:val="ListParagraph"/>
        <w:numPr>
          <w:ilvl w:val="0"/>
          <w:numId w:val="33"/>
        </w:numPr>
        <w:overflowPunct/>
        <w:autoSpaceDE/>
        <w:autoSpaceDN/>
        <w:adjustRightInd/>
        <w:spacing w:after="240"/>
        <w:ind w:left="786"/>
        <w:contextualSpacing/>
        <w:textAlignment w:val="auto"/>
      </w:pPr>
      <w:r w:rsidRPr="00ED07BA">
        <w:rPr>
          <w:b/>
          <w:bCs/>
        </w:rPr>
        <w:t xml:space="preserve">Section 4: </w:t>
      </w:r>
      <w:r w:rsidRPr="00ED07BA">
        <w:t>Mauro Farina</w:t>
      </w:r>
    </w:p>
    <w:p w:rsidR="00E02D78" w:rsidRPr="00ED07BA" w:rsidRDefault="00E02D78" w:rsidP="00E02D78">
      <w:pPr>
        <w:spacing w:after="240"/>
        <w:rPr>
          <w:shd w:val="clear" w:color="auto" w:fill="F5F5F5"/>
        </w:rPr>
      </w:pPr>
      <w:r w:rsidRPr="00ED07BA">
        <w:rPr>
          <w:b/>
          <w:bCs/>
          <w:lang w:eastAsia="en-GB"/>
        </w:rPr>
        <w:t>Bristol Blitz 202</w:t>
      </w:r>
      <w:r w:rsidR="00B7618A" w:rsidRPr="00ED07BA">
        <w:rPr>
          <w:b/>
          <w:bCs/>
          <w:lang w:eastAsia="en-GB"/>
        </w:rPr>
        <w:t>6</w:t>
      </w:r>
      <w:r w:rsidRPr="00ED07BA">
        <w:rPr>
          <w:b/>
          <w:bCs/>
          <w:lang w:eastAsia="en-GB"/>
        </w:rPr>
        <w:t>:</w:t>
      </w:r>
      <w:r w:rsidR="00ED07BA" w:rsidRPr="00ED07BA">
        <w:rPr>
          <w:lang w:eastAsia="en-GB"/>
        </w:rPr>
        <w:t>Tom Shepherd</w:t>
      </w:r>
    </w:p>
    <w:p w:rsidR="00E02D78" w:rsidRPr="00ED07BA" w:rsidRDefault="00E02D78" w:rsidP="00E02D78">
      <w:pPr>
        <w:spacing w:after="240"/>
        <w:rPr>
          <w:lang w:eastAsia="en-GB"/>
        </w:rPr>
      </w:pPr>
      <w:r w:rsidRPr="00ED07BA">
        <w:rPr>
          <w:b/>
          <w:bCs/>
          <w:lang w:eastAsia="en-GB"/>
        </w:rPr>
        <w:t>Bristol Rapid 202</w:t>
      </w:r>
      <w:r w:rsidR="00B7618A" w:rsidRPr="00ED07BA">
        <w:rPr>
          <w:b/>
          <w:bCs/>
          <w:lang w:eastAsia="en-GB"/>
        </w:rPr>
        <w:t>6</w:t>
      </w:r>
      <w:r w:rsidRPr="00ED07BA">
        <w:rPr>
          <w:b/>
          <w:bCs/>
          <w:lang w:eastAsia="en-GB"/>
        </w:rPr>
        <w:t>:</w:t>
      </w:r>
      <w:r w:rsidR="00ED07BA" w:rsidRPr="00ED07BA">
        <w:rPr>
          <w:lang w:eastAsia="en-GB"/>
        </w:rPr>
        <w:t>Oscar Garcia</w:t>
      </w:r>
    </w:p>
    <w:p w:rsidR="00E02D78" w:rsidRPr="00E02D78" w:rsidRDefault="00E02D78" w:rsidP="00E02D78">
      <w:pPr>
        <w:spacing w:after="240"/>
        <w:rPr>
          <w:lang w:eastAsia="en-GB"/>
        </w:rPr>
      </w:pPr>
      <w:r w:rsidRPr="00ED07BA">
        <w:rPr>
          <w:b/>
          <w:bCs/>
          <w:lang w:eastAsia="en-GB"/>
        </w:rPr>
        <w:t>Division 1:</w:t>
      </w:r>
      <w:r w:rsidR="00D55B29" w:rsidRPr="00ED07BA">
        <w:rPr>
          <w:lang w:eastAsia="en-GB"/>
        </w:rPr>
        <w:t>Downend</w:t>
      </w:r>
      <w:r w:rsidR="00D55B29">
        <w:rPr>
          <w:lang w:eastAsia="en-GB"/>
        </w:rPr>
        <w:t xml:space="preserve"> and Fishponds A</w:t>
      </w:r>
    </w:p>
    <w:p w:rsidR="00E02D78" w:rsidRPr="00E02D78" w:rsidRDefault="00E02D78" w:rsidP="00E02D78">
      <w:pPr>
        <w:spacing w:after="240"/>
        <w:rPr>
          <w:lang w:eastAsia="en-GB"/>
        </w:rPr>
      </w:pPr>
      <w:r w:rsidRPr="00E02D78">
        <w:rPr>
          <w:b/>
          <w:bCs/>
          <w:lang w:eastAsia="en-GB"/>
        </w:rPr>
        <w:t>Division 2:</w:t>
      </w:r>
      <w:r w:rsidRPr="00E02D78">
        <w:rPr>
          <w:lang w:eastAsia="en-GB"/>
        </w:rPr>
        <w:t xml:space="preserve"> B</w:t>
      </w:r>
      <w:r w:rsidR="00D55B29">
        <w:rPr>
          <w:lang w:eastAsia="en-GB"/>
        </w:rPr>
        <w:t>ristol University A</w:t>
      </w:r>
    </w:p>
    <w:p w:rsidR="00E02D78" w:rsidRPr="00E02D78" w:rsidRDefault="00E02D78" w:rsidP="00E02D78">
      <w:pPr>
        <w:spacing w:after="240"/>
        <w:rPr>
          <w:lang w:eastAsia="en-GB"/>
        </w:rPr>
      </w:pPr>
      <w:r w:rsidRPr="00E02D78">
        <w:rPr>
          <w:b/>
          <w:bCs/>
          <w:lang w:eastAsia="en-GB"/>
        </w:rPr>
        <w:t>Division 3:</w:t>
      </w:r>
      <w:r w:rsidR="00D55B29">
        <w:rPr>
          <w:lang w:eastAsia="en-GB"/>
        </w:rPr>
        <w:t>Yate and Sodbury A</w:t>
      </w:r>
    </w:p>
    <w:p w:rsidR="00E02D78" w:rsidRPr="00E02D78" w:rsidRDefault="00E02D78" w:rsidP="00E02D78">
      <w:pPr>
        <w:spacing w:after="240"/>
        <w:rPr>
          <w:lang w:eastAsia="en-GB"/>
        </w:rPr>
      </w:pPr>
      <w:r w:rsidRPr="00E02D78">
        <w:rPr>
          <w:b/>
          <w:bCs/>
          <w:lang w:eastAsia="en-GB"/>
        </w:rPr>
        <w:t>Division 4:</w:t>
      </w:r>
      <w:r w:rsidR="00D55B29">
        <w:rPr>
          <w:lang w:eastAsia="en-GB"/>
        </w:rPr>
        <w:t>North Bristol A</w:t>
      </w:r>
      <w:bookmarkStart w:id="1" w:name="_Hlk197253826"/>
    </w:p>
    <w:p w:rsidR="00D55B29" w:rsidRPr="00CE236E" w:rsidRDefault="00E02D78" w:rsidP="00E02D78">
      <w:pPr>
        <w:spacing w:after="240"/>
        <w:rPr>
          <w:lang w:eastAsia="en-GB"/>
        </w:rPr>
      </w:pPr>
      <w:r w:rsidRPr="00CE236E">
        <w:rPr>
          <w:b/>
          <w:bCs/>
          <w:lang w:eastAsia="en-GB"/>
        </w:rPr>
        <w:t>Division 5:</w:t>
      </w:r>
      <w:bookmarkEnd w:id="1"/>
      <w:r w:rsidR="00D55B29" w:rsidRPr="00CE236E">
        <w:rPr>
          <w:lang w:eastAsia="en-GB"/>
        </w:rPr>
        <w:t>Yate and Sodbury B</w:t>
      </w:r>
    </w:p>
    <w:p w:rsidR="00E02D78" w:rsidRPr="00CE236E" w:rsidRDefault="00E02D78" w:rsidP="00E02D78">
      <w:pPr>
        <w:spacing w:after="240"/>
        <w:rPr>
          <w:lang w:eastAsia="en-GB"/>
        </w:rPr>
      </w:pPr>
      <w:r w:rsidRPr="00CE236E">
        <w:rPr>
          <w:b/>
          <w:bCs/>
          <w:lang w:eastAsia="en-GB"/>
        </w:rPr>
        <w:t>Division 6:</w:t>
      </w:r>
      <w:r w:rsidR="00D55B29" w:rsidRPr="00CE236E">
        <w:rPr>
          <w:lang w:eastAsia="en-GB"/>
        </w:rPr>
        <w:t>UWE A</w:t>
      </w:r>
    </w:p>
    <w:p w:rsidR="00E02D78" w:rsidRPr="00CE236E" w:rsidRDefault="00E02D78" w:rsidP="00E02D78">
      <w:pPr>
        <w:spacing w:after="240"/>
        <w:rPr>
          <w:lang w:eastAsia="en-GB"/>
        </w:rPr>
      </w:pPr>
      <w:r w:rsidRPr="00CE236E">
        <w:rPr>
          <w:b/>
          <w:bCs/>
          <w:lang w:eastAsia="en-GB"/>
        </w:rPr>
        <w:t>Division 7:</w:t>
      </w:r>
      <w:r w:rsidRPr="00CE236E">
        <w:rPr>
          <w:lang w:eastAsia="en-GB"/>
        </w:rPr>
        <w:t xml:space="preserve"> UWE </w:t>
      </w:r>
      <w:r w:rsidR="00D55B29" w:rsidRPr="00CE236E">
        <w:rPr>
          <w:lang w:eastAsia="en-GB"/>
        </w:rPr>
        <w:t>B</w:t>
      </w:r>
    </w:p>
    <w:p w:rsidR="00E02D78" w:rsidRPr="00CE236E" w:rsidRDefault="00E02D78" w:rsidP="00E02D78">
      <w:pPr>
        <w:spacing w:after="240"/>
        <w:rPr>
          <w:lang w:eastAsia="en-GB"/>
        </w:rPr>
      </w:pPr>
      <w:r w:rsidRPr="00CE236E">
        <w:rPr>
          <w:b/>
          <w:bCs/>
          <w:lang w:eastAsia="en-GB"/>
        </w:rPr>
        <w:t>Knock-out Cup</w:t>
      </w:r>
      <w:r w:rsidR="00EA477A">
        <w:rPr>
          <w:b/>
          <w:bCs/>
          <w:lang w:eastAsia="en-GB"/>
        </w:rPr>
        <w:t xml:space="preserve"> </w:t>
      </w:r>
      <w:proofErr w:type="spellStart"/>
      <w:r w:rsidR="00CE236E" w:rsidRPr="00CE236E">
        <w:rPr>
          <w:lang w:eastAsia="en-GB"/>
        </w:rPr>
        <w:t>Downend</w:t>
      </w:r>
      <w:proofErr w:type="spellEnd"/>
      <w:r w:rsidR="00CE236E" w:rsidRPr="00CE236E">
        <w:rPr>
          <w:lang w:eastAsia="en-GB"/>
        </w:rPr>
        <w:t xml:space="preserve"> and Fishponds</w:t>
      </w:r>
    </w:p>
    <w:p w:rsidR="00E02D78" w:rsidRPr="00CE236E" w:rsidRDefault="00467106" w:rsidP="00E02D78">
      <w:pPr>
        <w:spacing w:after="240"/>
      </w:pPr>
      <w:r w:rsidRPr="00CE236E">
        <w:rPr>
          <w:b/>
          <w:bCs/>
          <w:lang w:eastAsia="en-GB"/>
        </w:rPr>
        <w:t>Minor Knock-o</w:t>
      </w:r>
      <w:r w:rsidR="00E02D78" w:rsidRPr="00CE236E">
        <w:rPr>
          <w:b/>
          <w:bCs/>
          <w:lang w:eastAsia="en-GB"/>
        </w:rPr>
        <w:t>ut</w:t>
      </w:r>
      <w:r w:rsidR="00EA477A">
        <w:rPr>
          <w:b/>
          <w:bCs/>
          <w:lang w:eastAsia="en-GB"/>
        </w:rPr>
        <w:t xml:space="preserve"> </w:t>
      </w:r>
      <w:r w:rsidR="00CE236E" w:rsidRPr="00CE236E">
        <w:t>Bath</w:t>
      </w:r>
    </w:p>
    <w:p w:rsidR="00E02D78" w:rsidRPr="00CE236E" w:rsidRDefault="00E02D78" w:rsidP="00E02D78">
      <w:pPr>
        <w:spacing w:after="240"/>
        <w:rPr>
          <w:lang w:eastAsia="en-GB"/>
        </w:rPr>
      </w:pPr>
      <w:r w:rsidRPr="00CE236E">
        <w:rPr>
          <w:b/>
          <w:bCs/>
          <w:lang w:eastAsia="en-GB"/>
        </w:rPr>
        <w:t>Alan Ashby Silver Salver</w:t>
      </w:r>
      <w:r w:rsidRPr="00CE236E">
        <w:rPr>
          <w:lang w:eastAsia="en-GB"/>
        </w:rPr>
        <w:t xml:space="preserve"> (for league player with most points for a single team)</w:t>
      </w:r>
      <w:r w:rsidRPr="00CE236E">
        <w:rPr>
          <w:lang w:eastAsia="en-GB"/>
        </w:rPr>
        <w:tab/>
      </w:r>
      <w:proofErr w:type="gramStart"/>
      <w:r w:rsidRPr="00CE236E">
        <w:t>Will</w:t>
      </w:r>
      <w:proofErr w:type="gramEnd"/>
      <w:r w:rsidRPr="00CE236E">
        <w:t xml:space="preserve"> Austin </w:t>
      </w:r>
    </w:p>
    <w:p w:rsidR="00E02D78" w:rsidRPr="00E02D78" w:rsidRDefault="00E02D78" w:rsidP="00E02D78">
      <w:pPr>
        <w:spacing w:after="240"/>
      </w:pPr>
      <w:r w:rsidRPr="00CE236E">
        <w:rPr>
          <w:b/>
          <w:bCs/>
          <w:lang w:eastAsia="en-GB"/>
        </w:rPr>
        <w:t>Alan Ashby U18</w:t>
      </w:r>
      <w:r w:rsidRPr="00CE236E">
        <w:rPr>
          <w:lang w:eastAsia="en-GB"/>
        </w:rPr>
        <w:t xml:space="preserve"> (for junior</w:t>
      </w:r>
      <w:r w:rsidRPr="00E02D78">
        <w:rPr>
          <w:lang w:eastAsia="en-GB"/>
        </w:rPr>
        <w:t xml:space="preserve"> with most points for a single team)</w:t>
      </w:r>
      <w:r w:rsidR="001B0A9C" w:rsidRPr="001B0A9C">
        <w:t>Selikem Amoako</w:t>
      </w:r>
    </w:p>
    <w:p w:rsidR="00E02D78" w:rsidRDefault="00E02D78" w:rsidP="000C70DF">
      <w:pPr>
        <w:spacing w:after="120"/>
        <w:rPr>
          <w:b/>
        </w:rPr>
      </w:pPr>
    </w:p>
    <w:p w:rsidR="009A1E96" w:rsidRPr="0023678B" w:rsidRDefault="00E02D78" w:rsidP="000C70DF">
      <w:pPr>
        <w:spacing w:after="120"/>
        <w:rPr>
          <w:b/>
        </w:rPr>
      </w:pPr>
      <w:r>
        <w:rPr>
          <w:b/>
        </w:rPr>
        <w:br w:type="page"/>
      </w:r>
      <w:bookmarkStart w:id="2" w:name="_Hlk198536521"/>
      <w:r w:rsidR="009A1E96" w:rsidRPr="0023678B">
        <w:rPr>
          <w:b/>
        </w:rPr>
        <w:lastRenderedPageBreak/>
        <w:t>Item 7 Election of Officers.</w:t>
      </w:r>
    </w:p>
    <w:p w:rsidR="000C70DF" w:rsidRPr="0023678B" w:rsidRDefault="000C70DF" w:rsidP="000C70DF">
      <w:pPr>
        <w:spacing w:after="120"/>
        <w:rPr>
          <w:bCs/>
        </w:rPr>
      </w:pPr>
    </w:p>
    <w:p w:rsidR="009A1E96" w:rsidRPr="00894CDA" w:rsidRDefault="00220746" w:rsidP="00220746">
      <w:pPr>
        <w:overflowPunct/>
        <w:textAlignment w:val="auto"/>
        <w:rPr>
          <w:b/>
          <w:bCs/>
        </w:rPr>
      </w:pPr>
      <w:r w:rsidRPr="00894CDA">
        <w:rPr>
          <w:b/>
          <w:bCs/>
        </w:rPr>
        <w:t xml:space="preserve">The </w:t>
      </w:r>
      <w:r w:rsidR="005C559A" w:rsidRPr="00894CDA">
        <w:rPr>
          <w:b/>
          <w:bCs/>
        </w:rPr>
        <w:t xml:space="preserve">following officers </w:t>
      </w:r>
      <w:r w:rsidR="00C22405" w:rsidRPr="00894CDA">
        <w:rPr>
          <w:b/>
          <w:bCs/>
        </w:rPr>
        <w:t>are standing</w:t>
      </w:r>
      <w:r w:rsidR="009A1E96" w:rsidRPr="00894CDA">
        <w:rPr>
          <w:b/>
          <w:bCs/>
        </w:rPr>
        <w:t xml:space="preserve"> for re-election</w:t>
      </w:r>
    </w:p>
    <w:p w:rsidR="00FD0E92" w:rsidRDefault="00FD0E92" w:rsidP="00A33D00">
      <w:pPr>
        <w:numPr>
          <w:ilvl w:val="0"/>
          <w:numId w:val="19"/>
        </w:numPr>
        <w:overflowPunct/>
        <w:textAlignment w:val="auto"/>
        <w:rPr>
          <w:bCs/>
        </w:rPr>
      </w:pPr>
      <w:r w:rsidRPr="00A33D00">
        <w:rPr>
          <w:b/>
        </w:rPr>
        <w:t>Chair</w:t>
      </w:r>
      <w:r>
        <w:rPr>
          <w:bCs/>
        </w:rPr>
        <w:t>: Igor Doklestic</w:t>
      </w:r>
    </w:p>
    <w:p w:rsidR="00FD0E92" w:rsidRPr="00FD0E92" w:rsidRDefault="0040327E" w:rsidP="00A33D00">
      <w:pPr>
        <w:numPr>
          <w:ilvl w:val="0"/>
          <w:numId w:val="19"/>
        </w:numPr>
        <w:overflowPunct/>
        <w:textAlignment w:val="auto"/>
        <w:rPr>
          <w:bCs/>
        </w:rPr>
      </w:pPr>
      <w:r w:rsidRPr="00A33D00">
        <w:rPr>
          <w:b/>
        </w:rPr>
        <w:t>President:</w:t>
      </w:r>
      <w:r>
        <w:rPr>
          <w:bCs/>
        </w:rPr>
        <w:t>George Miller</w:t>
      </w:r>
    </w:p>
    <w:p w:rsidR="00FD0E92" w:rsidRPr="00FD0E92" w:rsidRDefault="0040327E" w:rsidP="00A33D00">
      <w:pPr>
        <w:numPr>
          <w:ilvl w:val="0"/>
          <w:numId w:val="19"/>
        </w:numPr>
        <w:overflowPunct/>
        <w:textAlignment w:val="auto"/>
        <w:rPr>
          <w:bCs/>
        </w:rPr>
      </w:pPr>
      <w:r w:rsidRPr="00A33D00">
        <w:rPr>
          <w:b/>
        </w:rPr>
        <w:t>Vice-President</w:t>
      </w:r>
      <w:r>
        <w:rPr>
          <w:bCs/>
        </w:rPr>
        <w:t>: James Meadows</w:t>
      </w:r>
    </w:p>
    <w:p w:rsidR="00A33D00" w:rsidRPr="00C22405" w:rsidRDefault="00A33D00" w:rsidP="00A33D00">
      <w:pPr>
        <w:numPr>
          <w:ilvl w:val="0"/>
          <w:numId w:val="19"/>
        </w:numPr>
        <w:overflowPunct/>
        <w:textAlignment w:val="auto"/>
        <w:rPr>
          <w:bCs/>
        </w:rPr>
      </w:pPr>
      <w:r w:rsidRPr="00A33D00">
        <w:rPr>
          <w:b/>
        </w:rPr>
        <w:t>ECF Representative</w:t>
      </w:r>
      <w:r w:rsidRPr="00C22405">
        <w:rPr>
          <w:bCs/>
        </w:rPr>
        <w:t xml:space="preserve">: John Paines </w:t>
      </w:r>
    </w:p>
    <w:p w:rsidR="005B01AD" w:rsidRPr="0023678B" w:rsidRDefault="005B01AD" w:rsidP="005B01AD">
      <w:pPr>
        <w:numPr>
          <w:ilvl w:val="0"/>
          <w:numId w:val="19"/>
        </w:numPr>
        <w:overflowPunct/>
        <w:textAlignment w:val="auto"/>
        <w:rPr>
          <w:bCs/>
        </w:rPr>
      </w:pPr>
      <w:r w:rsidRPr="00A33D00">
        <w:rPr>
          <w:b/>
        </w:rPr>
        <w:t>General Secretary:</w:t>
      </w:r>
      <w:r w:rsidRPr="0023678B">
        <w:rPr>
          <w:bCs/>
        </w:rPr>
        <w:t xml:space="preserve"> Peter Marks</w:t>
      </w:r>
    </w:p>
    <w:p w:rsidR="0040327E" w:rsidRDefault="0040327E" w:rsidP="00A33D00">
      <w:pPr>
        <w:numPr>
          <w:ilvl w:val="0"/>
          <w:numId w:val="19"/>
        </w:numPr>
        <w:overflowPunct/>
        <w:textAlignment w:val="auto"/>
        <w:rPr>
          <w:bCs/>
        </w:rPr>
      </w:pPr>
      <w:r w:rsidRPr="00A33D00">
        <w:rPr>
          <w:b/>
        </w:rPr>
        <w:t>Junior Officer</w:t>
      </w:r>
      <w:r>
        <w:rPr>
          <w:b/>
        </w:rPr>
        <w:t>s</w:t>
      </w:r>
      <w:r>
        <w:rPr>
          <w:bCs/>
        </w:rPr>
        <w:t>: Jack Tye and Oli Stubbs.</w:t>
      </w:r>
    </w:p>
    <w:p w:rsidR="0040327E" w:rsidRPr="0040327E" w:rsidRDefault="0040327E" w:rsidP="00A33D00">
      <w:pPr>
        <w:numPr>
          <w:ilvl w:val="0"/>
          <w:numId w:val="19"/>
        </w:numPr>
        <w:overflowPunct/>
        <w:textAlignment w:val="auto"/>
        <w:rPr>
          <w:bCs/>
        </w:rPr>
      </w:pPr>
      <w:r w:rsidRPr="00A33D00">
        <w:rPr>
          <w:b/>
        </w:rPr>
        <w:t>Match Secretary</w:t>
      </w:r>
      <w:r w:rsidRPr="0023678B">
        <w:rPr>
          <w:bCs/>
        </w:rPr>
        <w:t>: Stuart Iles</w:t>
      </w:r>
    </w:p>
    <w:p w:rsidR="00A33D00" w:rsidRDefault="00A33D00" w:rsidP="00A33D00">
      <w:pPr>
        <w:numPr>
          <w:ilvl w:val="0"/>
          <w:numId w:val="19"/>
        </w:numPr>
        <w:overflowPunct/>
        <w:textAlignment w:val="auto"/>
        <w:rPr>
          <w:bCs/>
        </w:rPr>
      </w:pPr>
      <w:r w:rsidRPr="00A33D00">
        <w:rPr>
          <w:b/>
        </w:rPr>
        <w:t>Recruitment &amp; Publicity Officer</w:t>
      </w:r>
      <w:r>
        <w:rPr>
          <w:bCs/>
        </w:rPr>
        <w:t>: Jane Norton</w:t>
      </w:r>
    </w:p>
    <w:p w:rsidR="005B01AD" w:rsidRDefault="005B01AD" w:rsidP="005B01AD">
      <w:pPr>
        <w:numPr>
          <w:ilvl w:val="0"/>
          <w:numId w:val="19"/>
        </w:numPr>
        <w:overflowPunct/>
        <w:textAlignment w:val="auto"/>
        <w:rPr>
          <w:bCs/>
        </w:rPr>
      </w:pPr>
      <w:r w:rsidRPr="00A33D00">
        <w:rPr>
          <w:b/>
        </w:rPr>
        <w:t>Webmaster</w:t>
      </w:r>
      <w:r w:rsidRPr="0023678B">
        <w:rPr>
          <w:bCs/>
        </w:rPr>
        <w:t>: Dave Tipper</w:t>
      </w:r>
    </w:p>
    <w:p w:rsidR="00894CDA" w:rsidRPr="0023678B" w:rsidRDefault="00894CDA" w:rsidP="00685201">
      <w:pPr>
        <w:overflowPunct/>
        <w:textAlignment w:val="auto"/>
        <w:rPr>
          <w:i/>
        </w:rPr>
      </w:pPr>
    </w:p>
    <w:p w:rsidR="00C22405" w:rsidRPr="00894CDA" w:rsidRDefault="00A33D00" w:rsidP="00C22405">
      <w:pPr>
        <w:overflowPunct/>
        <w:textAlignment w:val="auto"/>
        <w:rPr>
          <w:b/>
          <w:bCs/>
        </w:rPr>
      </w:pPr>
      <w:r w:rsidRPr="00894CDA">
        <w:rPr>
          <w:b/>
          <w:bCs/>
          <w:iCs/>
        </w:rPr>
        <w:t>Additionally,</w:t>
      </w:r>
      <w:r w:rsidR="00C22405" w:rsidRPr="00894CDA">
        <w:rPr>
          <w:b/>
          <w:bCs/>
          <w:iCs/>
        </w:rPr>
        <w:t xml:space="preserve"> the Committee </w:t>
      </w:r>
      <w:r w:rsidR="009A1E96" w:rsidRPr="00894CDA">
        <w:rPr>
          <w:b/>
          <w:bCs/>
          <w:iCs/>
        </w:rPr>
        <w:t>proposes</w:t>
      </w:r>
      <w:r w:rsidR="001A05C7">
        <w:rPr>
          <w:b/>
          <w:bCs/>
          <w:iCs/>
        </w:rPr>
        <w:t xml:space="preserve"> the following</w:t>
      </w:r>
      <w:r>
        <w:rPr>
          <w:b/>
          <w:bCs/>
          <w:iCs/>
        </w:rPr>
        <w:t xml:space="preserve"> nominees</w:t>
      </w:r>
      <w:r w:rsidR="00C22405" w:rsidRPr="00894CDA">
        <w:rPr>
          <w:b/>
          <w:bCs/>
          <w:iCs/>
        </w:rPr>
        <w:t>:</w:t>
      </w:r>
    </w:p>
    <w:p w:rsidR="00FD0E92" w:rsidRPr="00FD0E92" w:rsidRDefault="00FD0E92" w:rsidP="00C22405">
      <w:pPr>
        <w:numPr>
          <w:ilvl w:val="0"/>
          <w:numId w:val="30"/>
        </w:numPr>
        <w:overflowPunct/>
        <w:textAlignment w:val="auto"/>
        <w:rPr>
          <w:bCs/>
        </w:rPr>
      </w:pPr>
      <w:r w:rsidRPr="00A33D00">
        <w:rPr>
          <w:b/>
        </w:rPr>
        <w:t>Treasurer</w:t>
      </w:r>
      <w:r w:rsidRPr="0023678B">
        <w:rPr>
          <w:bCs/>
        </w:rPr>
        <w:t xml:space="preserve">: </w:t>
      </w:r>
      <w:r>
        <w:rPr>
          <w:bCs/>
        </w:rPr>
        <w:t>Ed Honey</w:t>
      </w:r>
    </w:p>
    <w:p w:rsidR="00E02D78" w:rsidRDefault="00E02D78" w:rsidP="00E02D78">
      <w:pPr>
        <w:overflowPunct/>
        <w:textAlignment w:val="auto"/>
        <w:rPr>
          <w:bCs/>
        </w:rPr>
      </w:pPr>
    </w:p>
    <w:p w:rsidR="00894CDA" w:rsidRPr="00894CDA" w:rsidRDefault="00894CDA" w:rsidP="00894CDA">
      <w:pPr>
        <w:overflowPunct/>
        <w:textAlignment w:val="auto"/>
        <w:rPr>
          <w:b/>
        </w:rPr>
      </w:pPr>
      <w:r>
        <w:rPr>
          <w:b/>
        </w:rPr>
        <w:t>Other</w:t>
      </w:r>
      <w:r w:rsidR="00A33D00">
        <w:rPr>
          <w:b/>
        </w:rPr>
        <w:t xml:space="preserve"> roles</w:t>
      </w:r>
      <w:r>
        <w:rPr>
          <w:b/>
        </w:rPr>
        <w:t xml:space="preserve">: </w:t>
      </w:r>
    </w:p>
    <w:p w:rsidR="00380B8B" w:rsidRPr="00380B8B" w:rsidRDefault="00380B8B" w:rsidP="00894CDA">
      <w:pPr>
        <w:numPr>
          <w:ilvl w:val="0"/>
          <w:numId w:val="30"/>
        </w:numPr>
        <w:overflowPunct/>
        <w:textAlignment w:val="auto"/>
        <w:rPr>
          <w:bCs/>
        </w:rPr>
      </w:pPr>
      <w:r>
        <w:rPr>
          <w:b/>
        </w:rPr>
        <w:t>Congress Secretary</w:t>
      </w:r>
    </w:p>
    <w:p w:rsidR="00894CDA" w:rsidRDefault="00894CDA" w:rsidP="00894CDA">
      <w:pPr>
        <w:numPr>
          <w:ilvl w:val="0"/>
          <w:numId w:val="30"/>
        </w:numPr>
        <w:overflowPunct/>
        <w:textAlignment w:val="auto"/>
        <w:rPr>
          <w:bCs/>
        </w:rPr>
      </w:pPr>
      <w:r w:rsidRPr="00A33D00">
        <w:rPr>
          <w:b/>
        </w:rPr>
        <w:t>Auditor (not LMC):</w:t>
      </w:r>
      <w:r>
        <w:rPr>
          <w:bCs/>
        </w:rPr>
        <w:t>Vacant</w:t>
      </w:r>
    </w:p>
    <w:p w:rsidR="00894CDA" w:rsidRDefault="00894CDA" w:rsidP="000C70DF">
      <w:pPr>
        <w:spacing w:line="276" w:lineRule="auto"/>
        <w:rPr>
          <w:i/>
          <w:iCs/>
        </w:rPr>
      </w:pPr>
    </w:p>
    <w:p w:rsidR="000C70DF" w:rsidRPr="007D4992" w:rsidRDefault="007D4992" w:rsidP="000C70DF">
      <w:pPr>
        <w:spacing w:line="276" w:lineRule="auto"/>
        <w:rPr>
          <w:i/>
          <w:iCs/>
        </w:rPr>
      </w:pPr>
      <w:r w:rsidRPr="007D4992">
        <w:rPr>
          <w:i/>
          <w:iCs/>
        </w:rPr>
        <w:t xml:space="preserve">Nominations from the floor for any of these positions </w:t>
      </w:r>
      <w:r w:rsidR="00A33D00">
        <w:rPr>
          <w:i/>
          <w:iCs/>
        </w:rPr>
        <w:t>are</w:t>
      </w:r>
      <w:r w:rsidR="0040327E">
        <w:rPr>
          <w:i/>
          <w:iCs/>
        </w:rPr>
        <w:t>permissible</w:t>
      </w:r>
      <w:r w:rsidRPr="007D4992">
        <w:rPr>
          <w:i/>
          <w:iCs/>
        </w:rPr>
        <w:t xml:space="preserve">. </w:t>
      </w:r>
    </w:p>
    <w:bookmarkEnd w:id="2"/>
    <w:p w:rsidR="000C70DF" w:rsidRPr="0023678B" w:rsidRDefault="000C70DF" w:rsidP="000C70DF"/>
    <w:p w:rsidR="000C70DF" w:rsidRPr="0023678B" w:rsidRDefault="000C70DF" w:rsidP="000C70DF">
      <w:pPr>
        <w:rPr>
          <w:b/>
        </w:rPr>
      </w:pPr>
    </w:p>
    <w:p w:rsidR="000C70DF" w:rsidRPr="0023678B" w:rsidRDefault="00E02D78" w:rsidP="000C70DF">
      <w:pPr>
        <w:rPr>
          <w:b/>
        </w:rPr>
      </w:pPr>
      <w:r>
        <w:rPr>
          <w:b/>
        </w:rPr>
        <w:br w:type="page"/>
      </w:r>
      <w:r w:rsidR="009A1E96" w:rsidRPr="0023678B">
        <w:rPr>
          <w:b/>
        </w:rPr>
        <w:lastRenderedPageBreak/>
        <w:t xml:space="preserve">Item </w:t>
      </w:r>
      <w:r w:rsidR="000C70DF" w:rsidRPr="0023678B">
        <w:rPr>
          <w:b/>
        </w:rPr>
        <w:t>8 Motions</w:t>
      </w:r>
    </w:p>
    <w:p w:rsidR="000C70DF" w:rsidRPr="0023678B" w:rsidRDefault="000C70DF" w:rsidP="000C70DF">
      <w:pPr>
        <w:jc w:val="both"/>
        <w:rPr>
          <w:b/>
        </w:rPr>
      </w:pPr>
    </w:p>
    <w:p w:rsidR="000C70DF" w:rsidRDefault="000C70DF" w:rsidP="000C70DF">
      <w:pPr>
        <w:spacing w:line="276" w:lineRule="auto"/>
        <w:rPr>
          <w:color w:val="000000"/>
        </w:rPr>
      </w:pPr>
      <w:r w:rsidRPr="0023678B">
        <w:rPr>
          <w:color w:val="000000"/>
        </w:rPr>
        <w:t xml:space="preserve">There are </w:t>
      </w:r>
      <w:r w:rsidR="0040327E">
        <w:rPr>
          <w:color w:val="000000"/>
        </w:rPr>
        <w:t>2</w:t>
      </w:r>
      <w:r w:rsidRPr="0023678B">
        <w:rPr>
          <w:color w:val="000000"/>
        </w:rPr>
        <w:t xml:space="preserve"> motions </w:t>
      </w:r>
      <w:r w:rsidR="006E28C3">
        <w:rPr>
          <w:color w:val="000000"/>
        </w:rPr>
        <w:t>included</w:t>
      </w:r>
      <w:r w:rsidR="00DC7007">
        <w:rPr>
          <w:color w:val="000000"/>
        </w:rPr>
        <w:t>.</w:t>
      </w:r>
      <w:r w:rsidR="0040327E">
        <w:rPr>
          <w:color w:val="000000"/>
        </w:rPr>
        <w:t xml:space="preserve"> Both proposed by Arnav Sud. </w:t>
      </w:r>
    </w:p>
    <w:bookmarkEnd w:id="0"/>
    <w:p w:rsidR="00CE236E" w:rsidRDefault="00CE236E" w:rsidP="00DC7007">
      <w:pPr>
        <w:spacing w:after="120"/>
        <w:rPr>
          <w:b/>
          <w:u w:val="single"/>
        </w:rPr>
      </w:pPr>
    </w:p>
    <w:p w:rsidR="00DC7007" w:rsidRPr="00F1563B" w:rsidRDefault="00DC7007" w:rsidP="00DC7007">
      <w:pPr>
        <w:spacing w:after="120"/>
        <w:rPr>
          <w:u w:val="single"/>
        </w:rPr>
      </w:pPr>
      <w:r>
        <w:rPr>
          <w:b/>
          <w:u w:val="single"/>
        </w:rPr>
        <w:t>Motion</w:t>
      </w:r>
      <w:r w:rsidRPr="00F1563B">
        <w:rPr>
          <w:b/>
          <w:u w:val="single"/>
        </w:rPr>
        <w:t xml:space="preserve"> 1</w:t>
      </w:r>
      <w:r>
        <w:rPr>
          <w:b/>
          <w:u w:val="single"/>
        </w:rPr>
        <w:t xml:space="preserve">: Introduction of rating difference as part of board order and playing strength rule. </w:t>
      </w:r>
    </w:p>
    <w:p w:rsidR="00810AEF" w:rsidRDefault="00810AEF" w:rsidP="00DC7007">
      <w:pPr>
        <w:pStyle w:val="ecxmsonormal"/>
        <w:spacing w:before="0" w:beforeAutospacing="0" w:after="120" w:afterAutospacing="0"/>
        <w:rPr>
          <w:rFonts w:ascii="Arial" w:hAnsi="Arial" w:cs="Arial"/>
          <w:bCs/>
          <w:color w:val="000000"/>
          <w:sz w:val="22"/>
          <w:szCs w:val="22"/>
        </w:rPr>
      </w:pPr>
    </w:p>
    <w:p w:rsidR="00DC7007" w:rsidRDefault="00DC7007" w:rsidP="00DC7007">
      <w:pPr>
        <w:pStyle w:val="ecxmsonormal"/>
        <w:spacing w:before="0" w:beforeAutospacing="0" w:after="120" w:afterAutospacing="0"/>
        <w:rPr>
          <w:rFonts w:ascii="Arial" w:hAnsi="Arial" w:cs="Arial"/>
          <w:bCs/>
          <w:color w:val="000000"/>
          <w:sz w:val="22"/>
          <w:szCs w:val="22"/>
        </w:rPr>
      </w:pPr>
      <w:r w:rsidRPr="00F1563B">
        <w:rPr>
          <w:rFonts w:ascii="Arial" w:hAnsi="Arial" w:cs="Arial"/>
          <w:bCs/>
          <w:color w:val="000000"/>
          <w:sz w:val="22"/>
          <w:szCs w:val="22"/>
        </w:rPr>
        <w:t xml:space="preserve">Proposer: </w:t>
      </w:r>
      <w:r w:rsidR="000F4D06">
        <w:rPr>
          <w:rFonts w:ascii="Arial" w:hAnsi="Arial" w:cs="Arial"/>
          <w:bCs/>
          <w:color w:val="000000"/>
          <w:sz w:val="22"/>
          <w:szCs w:val="22"/>
        </w:rPr>
        <w:t>Arnav Sud</w:t>
      </w:r>
    </w:p>
    <w:p w:rsidR="00810AEF" w:rsidRDefault="00810AEF" w:rsidP="00DC7007">
      <w:pPr>
        <w:pStyle w:val="ecxmsonormal"/>
        <w:spacing w:before="0" w:beforeAutospacing="0" w:after="120" w:afterAutospacing="0"/>
        <w:rPr>
          <w:rFonts w:ascii="Arial" w:hAnsi="Arial" w:cs="Arial"/>
          <w:bCs/>
          <w:color w:val="000000"/>
          <w:sz w:val="22"/>
          <w:szCs w:val="22"/>
        </w:rPr>
      </w:pPr>
    </w:p>
    <w:p w:rsidR="000F4D06" w:rsidRPr="00F1563B" w:rsidRDefault="000F4D06" w:rsidP="00DC7007">
      <w:pPr>
        <w:pStyle w:val="ecxmsonormal"/>
        <w:spacing w:before="0" w:beforeAutospacing="0" w:after="120" w:afterAutospacing="0"/>
        <w:rPr>
          <w:rFonts w:ascii="Arial" w:hAnsi="Arial" w:cs="Arial"/>
          <w:bCs/>
          <w:color w:val="000000"/>
          <w:sz w:val="22"/>
          <w:szCs w:val="22"/>
        </w:rPr>
      </w:pPr>
      <w:r>
        <w:rPr>
          <w:rFonts w:ascii="Arial" w:hAnsi="Arial" w:cs="Arial"/>
          <w:bCs/>
          <w:color w:val="000000"/>
          <w:sz w:val="22"/>
          <w:szCs w:val="22"/>
        </w:rPr>
        <w:t>Second</w:t>
      </w:r>
      <w:r w:rsidR="00A67832">
        <w:rPr>
          <w:rFonts w:ascii="Arial" w:hAnsi="Arial" w:cs="Arial"/>
          <w:bCs/>
          <w:color w:val="000000"/>
          <w:sz w:val="22"/>
          <w:szCs w:val="22"/>
        </w:rPr>
        <w:t xml:space="preserve">ed: </w:t>
      </w:r>
      <w:r w:rsidR="00ED07BA">
        <w:rPr>
          <w:rFonts w:ascii="Arial" w:hAnsi="Arial" w:cs="Arial"/>
          <w:bCs/>
          <w:color w:val="000000"/>
          <w:sz w:val="22"/>
          <w:szCs w:val="22"/>
        </w:rPr>
        <w:t>Sam Day</w:t>
      </w:r>
    </w:p>
    <w:p w:rsidR="009B7000" w:rsidRDefault="009B7000" w:rsidP="00810AEF">
      <w:pPr>
        <w:spacing w:after="120"/>
        <w:rPr>
          <w:b/>
          <w:bCs/>
          <w:u w:val="single"/>
        </w:rPr>
      </w:pPr>
    </w:p>
    <w:p w:rsidR="009B7000" w:rsidRPr="009B7000" w:rsidRDefault="009B7000" w:rsidP="00810AEF">
      <w:pPr>
        <w:spacing w:after="120"/>
        <w:rPr>
          <w:b/>
          <w:bCs/>
          <w:u w:val="single"/>
        </w:rPr>
      </w:pPr>
      <w:r w:rsidRPr="009B7000">
        <w:rPr>
          <w:b/>
          <w:bCs/>
          <w:u w:val="single"/>
        </w:rPr>
        <w:t>Background</w:t>
      </w:r>
    </w:p>
    <w:p w:rsidR="009B7000" w:rsidRPr="000F4D06" w:rsidRDefault="009B7000" w:rsidP="00810AEF">
      <w:pPr>
        <w:spacing w:after="120"/>
      </w:pPr>
      <w:r w:rsidRPr="000F4D06">
        <w:t>Clubs across the league are finding it increasingly difficult to field six-player teamson a consistent basis. Variations in player availability, club reorganisations, and evenoccasional closures, have made the current format unsustainable. In some cases,clubs are being forced to move players between divisions simply to meet teamquotas — a practice that, while understandable, compromises both fairness and theintegrity of the league. Some teams are able to play in Divisions 1-4 purely on thebasis of “quantity” than “quality”, leading to frustration amongst stronger players inthe lower half of the League, who miss out due to not having enough players in theirClub, or all being available at a given time.</w:t>
      </w:r>
    </w:p>
    <w:p w:rsidR="009B7000" w:rsidRPr="009B7000" w:rsidRDefault="009B7000" w:rsidP="00810AEF">
      <w:pPr>
        <w:spacing w:after="120"/>
        <w:rPr>
          <w:b/>
          <w:bCs/>
          <w:u w:val="single"/>
        </w:rPr>
      </w:pPr>
      <w:r w:rsidRPr="009B7000">
        <w:rPr>
          <w:b/>
          <w:bCs/>
          <w:u w:val="single"/>
        </w:rPr>
        <w:t>Proposal</w:t>
      </w:r>
    </w:p>
    <w:p w:rsidR="009B7000" w:rsidRPr="000F4D06" w:rsidRDefault="009B7000" w:rsidP="00810AEF">
      <w:pPr>
        <w:spacing w:after="120"/>
      </w:pPr>
      <w:r w:rsidRPr="000F4D06">
        <w:t>That the minimum team size for Divisions 1–4 be reduced from minimum six playersto minimum four players per team.</w:t>
      </w:r>
    </w:p>
    <w:p w:rsidR="009B7000" w:rsidRPr="000F4D06" w:rsidRDefault="009B7000" w:rsidP="00810AEF">
      <w:pPr>
        <w:spacing w:after="120"/>
        <w:rPr>
          <w:b/>
          <w:bCs/>
          <w:u w:val="single"/>
        </w:rPr>
      </w:pPr>
      <w:r w:rsidRPr="000F4D06">
        <w:rPr>
          <w:b/>
          <w:bCs/>
          <w:u w:val="single"/>
        </w:rPr>
        <w:t>Rationale</w:t>
      </w:r>
    </w:p>
    <w:p w:rsidR="009B7000" w:rsidRPr="000F4D06" w:rsidRDefault="009B7000" w:rsidP="00810AEF">
      <w:pPr>
        <w:pStyle w:val="ListParagraph"/>
        <w:numPr>
          <w:ilvl w:val="0"/>
          <w:numId w:val="30"/>
        </w:numPr>
        <w:spacing w:after="120"/>
      </w:pPr>
      <w:r w:rsidRPr="000F4D06">
        <w:t>Sustainability: A 4-player structure is more achievable for clubs with fluctuating</w:t>
      </w:r>
      <w:r w:rsidR="00EA477A">
        <w:t xml:space="preserve"> </w:t>
      </w:r>
      <w:r w:rsidRPr="000F4D06">
        <w:t>membership.</w:t>
      </w:r>
    </w:p>
    <w:p w:rsidR="009B7000" w:rsidRPr="000F4D06" w:rsidRDefault="009B7000" w:rsidP="00810AEF">
      <w:pPr>
        <w:pStyle w:val="ListParagraph"/>
        <w:numPr>
          <w:ilvl w:val="0"/>
          <w:numId w:val="30"/>
        </w:numPr>
        <w:spacing w:after="120"/>
      </w:pPr>
      <w:r w:rsidRPr="000F4D06">
        <w:t>Fairness: Reduces defaults and ensures results are decided over the board.</w:t>
      </w:r>
    </w:p>
    <w:p w:rsidR="009B7000" w:rsidRPr="000F4D06" w:rsidRDefault="009B7000" w:rsidP="00810AEF">
      <w:pPr>
        <w:pStyle w:val="ListParagraph"/>
        <w:numPr>
          <w:ilvl w:val="0"/>
          <w:numId w:val="30"/>
        </w:numPr>
        <w:spacing w:after="120"/>
      </w:pPr>
      <w:r w:rsidRPr="000F4D06">
        <w:t>Accessibility: Allows smaller clubs to participate fully without excessive recruitmentpressure.</w:t>
      </w:r>
    </w:p>
    <w:p w:rsidR="009B7000" w:rsidRPr="000F4D06" w:rsidRDefault="009B7000" w:rsidP="00810AEF">
      <w:pPr>
        <w:pStyle w:val="ListParagraph"/>
        <w:numPr>
          <w:ilvl w:val="0"/>
          <w:numId w:val="30"/>
        </w:numPr>
        <w:spacing w:after="120"/>
      </w:pPr>
      <w:r w:rsidRPr="000F4D06">
        <w:t>Integrity: Removes the need to shift players unethically between divisions.</w:t>
      </w:r>
    </w:p>
    <w:p w:rsidR="009B7000" w:rsidRPr="000F4D06" w:rsidRDefault="009B7000" w:rsidP="00810AEF">
      <w:pPr>
        <w:pStyle w:val="ListParagraph"/>
        <w:numPr>
          <w:ilvl w:val="0"/>
          <w:numId w:val="30"/>
        </w:numPr>
        <w:spacing w:after="120"/>
      </w:pPr>
      <w:r w:rsidRPr="000F4D06">
        <w:t>Proven Success: Similar 4-board formats operate successfully in the same league inlower divisions and some 4NCL competitions too. In fact, it will increase participation</w:t>
      </w:r>
      <w:r w:rsidR="00EA477A">
        <w:t xml:space="preserve"> </w:t>
      </w:r>
      <w:r w:rsidRPr="000F4D06">
        <w:t>for bigger Clubs, for example a Club with 8 players available can field two teams</w:t>
      </w:r>
      <w:r w:rsidR="00EA477A">
        <w:t xml:space="preserve"> </w:t>
      </w:r>
      <w:r w:rsidRPr="000F4D06">
        <w:t>rather than one, which is not the case with a 6 person team.</w:t>
      </w:r>
    </w:p>
    <w:p w:rsidR="009B7000" w:rsidRPr="009B7000" w:rsidRDefault="009B7000" w:rsidP="00810AEF">
      <w:pPr>
        <w:spacing w:after="120"/>
        <w:rPr>
          <w:b/>
          <w:bCs/>
          <w:u w:val="single"/>
        </w:rPr>
      </w:pPr>
      <w:r w:rsidRPr="009B7000">
        <w:rPr>
          <w:b/>
          <w:bCs/>
          <w:u w:val="single"/>
        </w:rPr>
        <w:t>Conclusion</w:t>
      </w:r>
    </w:p>
    <w:p w:rsidR="009B7000" w:rsidRPr="000F4D06" w:rsidRDefault="009B7000" w:rsidP="00810AEF">
      <w:pPr>
        <w:spacing w:after="120"/>
      </w:pPr>
      <w:r w:rsidRPr="000F4D06">
        <w:t>This proposal aims to protect participation, fairness, and long-term sustainability. A4-player minimum ensures that clubs of all sizes can continue to compete ethicallyand consistently, strengthening the league as a whole. It also ensures that Chessplayers are able to concentrate on the game itself rather than organising themselvesfor meeting seasonal demand.</w:t>
      </w:r>
    </w:p>
    <w:p w:rsidR="00DC7007" w:rsidRPr="000F4D06" w:rsidRDefault="00DC7007" w:rsidP="000F4D06">
      <w:pPr>
        <w:overflowPunct/>
        <w:autoSpaceDE/>
        <w:autoSpaceDN/>
        <w:adjustRightInd/>
        <w:spacing w:after="120"/>
        <w:contextualSpacing/>
        <w:textAlignment w:val="auto"/>
        <w:rPr>
          <w:color w:val="FF0000"/>
          <w:lang w:val="en-US"/>
        </w:rPr>
      </w:pPr>
    </w:p>
    <w:p w:rsidR="00810AEF" w:rsidRDefault="00810AEF">
      <w:pPr>
        <w:overflowPunct/>
        <w:autoSpaceDE/>
        <w:autoSpaceDN/>
        <w:adjustRightInd/>
        <w:textAlignment w:val="auto"/>
        <w:rPr>
          <w:color w:val="FF0000"/>
          <w:lang w:val="en-US"/>
        </w:rPr>
      </w:pPr>
      <w:r>
        <w:rPr>
          <w:color w:val="FF0000"/>
          <w:lang w:val="en-US"/>
        </w:rPr>
        <w:br w:type="page"/>
      </w:r>
    </w:p>
    <w:p w:rsidR="00DC7007" w:rsidRPr="00F1563B" w:rsidRDefault="00DC7007" w:rsidP="00DC7007">
      <w:pPr>
        <w:spacing w:after="120"/>
        <w:rPr>
          <w:u w:val="single"/>
        </w:rPr>
      </w:pPr>
      <w:r>
        <w:rPr>
          <w:b/>
          <w:u w:val="single"/>
        </w:rPr>
        <w:lastRenderedPageBreak/>
        <w:t xml:space="preserve">Motion2: </w:t>
      </w:r>
      <w:r w:rsidR="002B657A" w:rsidRPr="002B657A">
        <w:rPr>
          <w:b/>
          <w:bCs/>
          <w:u w:val="single"/>
        </w:rPr>
        <w:t>Proposal to Update the League Ranking System</w:t>
      </w:r>
    </w:p>
    <w:p w:rsidR="00810AEF" w:rsidRDefault="00810AEF" w:rsidP="00DC7007">
      <w:pPr>
        <w:pStyle w:val="ecxmsonormal"/>
        <w:spacing w:before="0" w:beforeAutospacing="0" w:after="120" w:afterAutospacing="0"/>
        <w:rPr>
          <w:rFonts w:ascii="Arial" w:hAnsi="Arial" w:cs="Arial"/>
          <w:bCs/>
          <w:color w:val="000000"/>
          <w:sz w:val="22"/>
          <w:szCs w:val="22"/>
        </w:rPr>
      </w:pPr>
    </w:p>
    <w:p w:rsidR="00DC7007" w:rsidRPr="00ED07BA" w:rsidRDefault="00DC7007" w:rsidP="00DC7007">
      <w:pPr>
        <w:pStyle w:val="ecxmsonormal"/>
        <w:spacing w:before="0" w:beforeAutospacing="0" w:after="120" w:afterAutospacing="0"/>
        <w:rPr>
          <w:rFonts w:ascii="Arial" w:hAnsi="Arial" w:cs="Arial"/>
          <w:bCs/>
          <w:color w:val="000000"/>
          <w:sz w:val="22"/>
          <w:szCs w:val="22"/>
          <w:lang w:val="fr-FR"/>
        </w:rPr>
      </w:pPr>
      <w:r w:rsidRPr="00ED07BA">
        <w:rPr>
          <w:rFonts w:ascii="Arial" w:hAnsi="Arial" w:cs="Arial"/>
          <w:bCs/>
          <w:color w:val="000000"/>
          <w:sz w:val="22"/>
          <w:szCs w:val="22"/>
          <w:lang w:val="fr-FR"/>
        </w:rPr>
        <w:t xml:space="preserve">Proposer: </w:t>
      </w:r>
      <w:proofErr w:type="spellStart"/>
      <w:r w:rsidR="002B657A" w:rsidRPr="00ED07BA">
        <w:rPr>
          <w:rFonts w:ascii="Arial" w:hAnsi="Arial" w:cs="Arial"/>
          <w:bCs/>
          <w:color w:val="000000"/>
          <w:sz w:val="22"/>
          <w:szCs w:val="22"/>
          <w:lang w:val="fr-FR"/>
        </w:rPr>
        <w:t>Arnav</w:t>
      </w:r>
      <w:proofErr w:type="spellEnd"/>
      <w:r w:rsidR="002B657A" w:rsidRPr="00ED07BA">
        <w:rPr>
          <w:rFonts w:ascii="Arial" w:hAnsi="Arial" w:cs="Arial"/>
          <w:bCs/>
          <w:color w:val="000000"/>
          <w:sz w:val="22"/>
          <w:szCs w:val="22"/>
          <w:lang w:val="fr-FR"/>
        </w:rPr>
        <w:t xml:space="preserve"> Sud</w:t>
      </w:r>
    </w:p>
    <w:p w:rsidR="00810AEF" w:rsidRPr="00ED07BA" w:rsidRDefault="00810AEF" w:rsidP="00DC7007">
      <w:pPr>
        <w:pStyle w:val="ecxmsonormal"/>
        <w:spacing w:before="0" w:beforeAutospacing="0" w:after="120" w:afterAutospacing="0"/>
        <w:rPr>
          <w:rFonts w:ascii="Arial" w:hAnsi="Arial" w:cs="Arial"/>
          <w:bCs/>
          <w:color w:val="000000"/>
          <w:sz w:val="22"/>
          <w:szCs w:val="22"/>
          <w:lang w:val="fr-FR"/>
        </w:rPr>
      </w:pPr>
    </w:p>
    <w:p w:rsidR="002B657A" w:rsidRPr="00ED07BA" w:rsidRDefault="002B657A" w:rsidP="00DC7007">
      <w:pPr>
        <w:pStyle w:val="ecxmsonormal"/>
        <w:spacing w:before="0" w:beforeAutospacing="0" w:after="120" w:afterAutospacing="0"/>
        <w:rPr>
          <w:rFonts w:ascii="Arial" w:hAnsi="Arial" w:cs="Arial"/>
          <w:bCs/>
          <w:color w:val="000000"/>
          <w:sz w:val="22"/>
          <w:szCs w:val="22"/>
          <w:lang w:val="fr-FR"/>
        </w:rPr>
      </w:pPr>
      <w:proofErr w:type="spellStart"/>
      <w:r w:rsidRPr="00ED07BA">
        <w:rPr>
          <w:rFonts w:ascii="Arial" w:hAnsi="Arial" w:cs="Arial"/>
          <w:bCs/>
          <w:color w:val="000000"/>
          <w:sz w:val="22"/>
          <w:szCs w:val="22"/>
          <w:lang w:val="fr-FR"/>
        </w:rPr>
        <w:t>Seconded</w:t>
      </w:r>
      <w:proofErr w:type="spellEnd"/>
      <w:r w:rsidRPr="00ED07BA">
        <w:rPr>
          <w:rFonts w:ascii="Arial" w:hAnsi="Arial" w:cs="Arial"/>
          <w:bCs/>
          <w:color w:val="000000"/>
          <w:sz w:val="22"/>
          <w:szCs w:val="22"/>
          <w:lang w:val="fr-FR"/>
        </w:rPr>
        <w:t xml:space="preserve">: </w:t>
      </w:r>
      <w:r w:rsidR="00ED07BA" w:rsidRPr="00ED07BA">
        <w:rPr>
          <w:rFonts w:ascii="Arial" w:hAnsi="Arial" w:cs="Arial"/>
          <w:bCs/>
          <w:color w:val="000000"/>
          <w:sz w:val="22"/>
          <w:szCs w:val="22"/>
          <w:lang w:val="fr-FR"/>
        </w:rPr>
        <w:t>Sa</w:t>
      </w:r>
      <w:r w:rsidR="00ED07BA">
        <w:rPr>
          <w:rFonts w:ascii="Arial" w:hAnsi="Arial" w:cs="Arial"/>
          <w:bCs/>
          <w:color w:val="000000"/>
          <w:sz w:val="22"/>
          <w:szCs w:val="22"/>
          <w:lang w:val="fr-FR"/>
        </w:rPr>
        <w:t>m Day</w:t>
      </w:r>
    </w:p>
    <w:p w:rsidR="00810AEF" w:rsidRPr="00ED07BA" w:rsidRDefault="00810AEF" w:rsidP="00DC7007">
      <w:pPr>
        <w:pStyle w:val="ecxmsonormal"/>
        <w:spacing w:before="0" w:beforeAutospacing="0" w:after="120" w:afterAutospacing="0"/>
        <w:rPr>
          <w:rFonts w:ascii="Arial" w:hAnsi="Arial" w:cs="Arial"/>
          <w:bCs/>
          <w:color w:val="000000"/>
          <w:sz w:val="22"/>
          <w:szCs w:val="22"/>
          <w:lang w:val="fr-FR"/>
        </w:rPr>
      </w:pPr>
    </w:p>
    <w:p w:rsidR="00735ADF" w:rsidRPr="008F1F85" w:rsidRDefault="00735ADF" w:rsidP="008F1F85">
      <w:pPr>
        <w:pStyle w:val="ListParagraph"/>
        <w:numPr>
          <w:ilvl w:val="0"/>
          <w:numId w:val="35"/>
        </w:numPr>
        <w:spacing w:after="120"/>
        <w:rPr>
          <w:b/>
          <w:bCs/>
        </w:rPr>
      </w:pPr>
      <w:r w:rsidRPr="008F1F85">
        <w:rPr>
          <w:b/>
          <w:bCs/>
        </w:rPr>
        <w:t>Introduction: Fairness and Game Theory (Nash Equilibrium if you like)</w:t>
      </w:r>
    </w:p>
    <w:p w:rsidR="00B52419" w:rsidRDefault="00735ADF" w:rsidP="00735ADF">
      <w:pPr>
        <w:spacing w:after="120"/>
      </w:pPr>
      <w:r w:rsidRPr="00735ADF">
        <w:t>Fairness in competitive set</w:t>
      </w:r>
      <w:bookmarkStart w:id="3" w:name="_GoBack"/>
      <w:bookmarkEnd w:id="3"/>
      <w:r w:rsidRPr="00735ADF">
        <w:t xml:space="preserve">tings requires that teams are rewarded in proportion to their performance and that the ranking system does not inadvertently encourage strategic underperformance. Game theory evaluates whether a system is “incentive-compatible,” meaning that the optimal strategy for all teams is always to give full effort. </w:t>
      </w:r>
    </w:p>
    <w:p w:rsidR="00735ADF" w:rsidRPr="00735ADF" w:rsidRDefault="00735ADF" w:rsidP="00735ADF">
      <w:pPr>
        <w:spacing w:after="120"/>
      </w:pPr>
      <w:r w:rsidRPr="00735ADF">
        <w:t>Ranking systems that contain thresholds or loopholes can unintentionally reward risk avoidance or passive play once a goal has been secured. Chess leagues commonly use match</w:t>
      </w:r>
      <w:r w:rsidR="00B52419">
        <w:t>-</w:t>
      </w:r>
      <w:r w:rsidRPr="00735ADF">
        <w:t>based scoring, treating the match result as the primary outcome, or board-based scoring, which evaluates the totality of performance across all boards.</w:t>
      </w:r>
    </w:p>
    <w:p w:rsidR="00735ADF" w:rsidRPr="00735ADF" w:rsidRDefault="00735ADF" w:rsidP="00735ADF">
      <w:pPr>
        <w:spacing w:after="120"/>
      </w:pPr>
      <w:r w:rsidRPr="00735ADF">
        <w:t>From a fairness and game-theory standpoint, systems that reward every unit of performance tend to offer more accurate rankings and better incentives. This proposal compares the two methods and recommends a revised system for adoption.</w:t>
      </w:r>
    </w:p>
    <w:p w:rsidR="00735ADF" w:rsidRPr="008F1F85" w:rsidRDefault="00735ADF" w:rsidP="008F1F85">
      <w:pPr>
        <w:pStyle w:val="ListParagraph"/>
        <w:numPr>
          <w:ilvl w:val="0"/>
          <w:numId w:val="35"/>
        </w:numPr>
        <w:spacing w:after="120"/>
        <w:rPr>
          <w:b/>
          <w:bCs/>
        </w:rPr>
      </w:pPr>
      <w:r w:rsidRPr="008F1F85">
        <w:rPr>
          <w:b/>
          <w:bCs/>
        </w:rPr>
        <w:t>Current League Results Under the Match-Point System (2–1–0)</w:t>
      </w:r>
    </w:p>
    <w:p w:rsidR="00C30082" w:rsidRDefault="00312E8C" w:rsidP="00735ADF">
      <w:pPr>
        <w:spacing w:after="120"/>
        <w:rPr>
          <w:b/>
          <w:bCs/>
          <w:u w:val="single"/>
        </w:rPr>
      </w:pPr>
      <w:r w:rsidRPr="00312E8C">
        <w:rPr>
          <w:b/>
          <w:bCs/>
          <w:noProof/>
          <w:u w:val="single"/>
          <w:lang w:eastAsia="en-GB"/>
        </w:rPr>
        <w:drawing>
          <wp:inline distT="0" distB="0" distL="0" distR="0">
            <wp:extent cx="5733415" cy="1751965"/>
            <wp:effectExtent l="0" t="0" r="635" b="635"/>
            <wp:docPr id="561067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67707" name=""/>
                    <pic:cNvPicPr/>
                  </pic:nvPicPr>
                  <pic:blipFill>
                    <a:blip r:embed="rId6"/>
                    <a:stretch>
                      <a:fillRect/>
                    </a:stretch>
                  </pic:blipFill>
                  <pic:spPr>
                    <a:xfrm>
                      <a:off x="0" y="0"/>
                      <a:ext cx="5733415" cy="1751965"/>
                    </a:xfrm>
                    <a:prstGeom prst="rect">
                      <a:avLst/>
                    </a:prstGeom>
                  </pic:spPr>
                </pic:pic>
              </a:graphicData>
            </a:graphic>
          </wp:inline>
        </w:drawing>
      </w:r>
    </w:p>
    <w:p w:rsidR="00735ADF" w:rsidRPr="008F1F85" w:rsidRDefault="00735ADF" w:rsidP="008F1F85">
      <w:pPr>
        <w:pStyle w:val="ListParagraph"/>
        <w:numPr>
          <w:ilvl w:val="0"/>
          <w:numId w:val="35"/>
        </w:numPr>
        <w:spacing w:after="120"/>
        <w:rPr>
          <w:b/>
          <w:bCs/>
        </w:rPr>
      </w:pPr>
      <w:r w:rsidRPr="008F1F85">
        <w:rPr>
          <w:b/>
          <w:bCs/>
        </w:rPr>
        <w:t>Results Calculated by Board Difference (Normalised For – Against)</w:t>
      </w:r>
    </w:p>
    <w:p w:rsidR="008F1F85" w:rsidRPr="008F1F85" w:rsidRDefault="008F1F85" w:rsidP="008F1F85">
      <w:pPr>
        <w:spacing w:after="120"/>
        <w:rPr>
          <w:b/>
          <w:bCs/>
          <w:u w:val="single"/>
        </w:rPr>
      </w:pPr>
      <w:r w:rsidRPr="008F1F85">
        <w:rPr>
          <w:b/>
          <w:bCs/>
          <w:noProof/>
          <w:u w:val="single"/>
          <w:lang w:eastAsia="en-GB"/>
        </w:rPr>
        <w:drawing>
          <wp:inline distT="0" distB="0" distL="0" distR="0">
            <wp:extent cx="4244296" cy="1624575"/>
            <wp:effectExtent l="0" t="0" r="4445" b="0"/>
            <wp:docPr id="96557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73967" name=""/>
                    <pic:cNvPicPr/>
                  </pic:nvPicPr>
                  <pic:blipFill>
                    <a:blip r:embed="rId7"/>
                    <a:stretch>
                      <a:fillRect/>
                    </a:stretch>
                  </pic:blipFill>
                  <pic:spPr>
                    <a:xfrm>
                      <a:off x="0" y="0"/>
                      <a:ext cx="4271829" cy="1635114"/>
                    </a:xfrm>
                    <a:prstGeom prst="rect">
                      <a:avLst/>
                    </a:prstGeom>
                  </pic:spPr>
                </pic:pic>
              </a:graphicData>
            </a:graphic>
          </wp:inline>
        </w:drawing>
      </w:r>
    </w:p>
    <w:p w:rsidR="00735ADF" w:rsidRPr="00312E8C" w:rsidRDefault="00735ADF" w:rsidP="00735ADF">
      <w:pPr>
        <w:spacing w:after="120"/>
      </w:pPr>
      <w:r w:rsidRPr="00312E8C">
        <w:t>RD = Raw Difference, NS = Normalised Score</w:t>
      </w:r>
    </w:p>
    <w:p w:rsidR="00735ADF" w:rsidRDefault="00735ADF" w:rsidP="00735ADF">
      <w:pPr>
        <w:spacing w:after="120"/>
      </w:pPr>
      <w:r w:rsidRPr="00312E8C">
        <w:t>Normalisation is simply adding the lowest score to each score, so as to avoid negative scores,in this case (minus) 10.</w:t>
      </w:r>
    </w:p>
    <w:p w:rsidR="00810AEF" w:rsidRDefault="00810AEF" w:rsidP="00735ADF">
      <w:pPr>
        <w:spacing w:after="120"/>
      </w:pPr>
    </w:p>
    <w:p w:rsidR="00810AEF" w:rsidRDefault="00810AEF" w:rsidP="00735ADF">
      <w:pPr>
        <w:spacing w:after="120"/>
      </w:pPr>
    </w:p>
    <w:p w:rsidR="00810AEF" w:rsidRPr="00312E8C" w:rsidRDefault="00810AEF" w:rsidP="00735ADF">
      <w:pPr>
        <w:spacing w:after="120"/>
      </w:pPr>
    </w:p>
    <w:p w:rsidR="00735ADF" w:rsidRPr="008F1F85" w:rsidRDefault="00735ADF" w:rsidP="008F1F85">
      <w:pPr>
        <w:pStyle w:val="ListParagraph"/>
        <w:numPr>
          <w:ilvl w:val="0"/>
          <w:numId w:val="35"/>
        </w:numPr>
        <w:spacing w:after="120"/>
        <w:rPr>
          <w:b/>
          <w:bCs/>
        </w:rPr>
      </w:pPr>
      <w:r w:rsidRPr="008F1F85">
        <w:rPr>
          <w:b/>
          <w:bCs/>
        </w:rPr>
        <w:lastRenderedPageBreak/>
        <w:t>Pros and Cons of the Match-Point System</w:t>
      </w:r>
    </w:p>
    <w:p w:rsidR="00735ADF" w:rsidRPr="00312E8C" w:rsidRDefault="00735ADF" w:rsidP="00735ADF">
      <w:pPr>
        <w:spacing w:after="120"/>
      </w:pPr>
      <w:r w:rsidRPr="00312E8C">
        <w:t>Advantages</w:t>
      </w:r>
    </w:p>
    <w:p w:rsidR="00735ADF" w:rsidRPr="00312E8C" w:rsidRDefault="00735ADF" w:rsidP="008F1F85">
      <w:pPr>
        <w:pStyle w:val="ListParagraph"/>
        <w:numPr>
          <w:ilvl w:val="0"/>
          <w:numId w:val="30"/>
        </w:numPr>
        <w:spacing w:after="120"/>
      </w:pPr>
      <w:r w:rsidRPr="00312E8C">
        <w:t>Avoids excessive pressure to run up large winning margins against weaker teams.</w:t>
      </w:r>
    </w:p>
    <w:p w:rsidR="00735ADF" w:rsidRPr="00312E8C" w:rsidRDefault="00735ADF" w:rsidP="00735ADF">
      <w:pPr>
        <w:spacing w:after="120"/>
      </w:pPr>
      <w:r w:rsidRPr="00312E8C">
        <w:t>Disadvantages</w:t>
      </w:r>
    </w:p>
    <w:p w:rsidR="008F1F85" w:rsidRDefault="00735ADF" w:rsidP="00810AEF">
      <w:pPr>
        <w:pStyle w:val="ListParagraph"/>
        <w:numPr>
          <w:ilvl w:val="0"/>
          <w:numId w:val="41"/>
        </w:numPr>
        <w:spacing w:after="120"/>
      </w:pPr>
      <w:r w:rsidRPr="00312E8C">
        <w:t>Threshold effect: once a team secures enough points to win the match, extra wins giveno reward.</w:t>
      </w:r>
    </w:p>
    <w:p w:rsidR="008F1F85" w:rsidRDefault="00735ADF" w:rsidP="00810AEF">
      <w:pPr>
        <w:pStyle w:val="ListParagraph"/>
        <w:numPr>
          <w:ilvl w:val="0"/>
          <w:numId w:val="41"/>
        </w:numPr>
        <w:spacing w:after="120"/>
      </w:pPr>
      <w:r w:rsidRPr="00312E8C">
        <w:t>Encourages draws or risk-averse play on remaining boards.</w:t>
      </w:r>
    </w:p>
    <w:p w:rsidR="008F1F85" w:rsidRDefault="00735ADF" w:rsidP="00810AEF">
      <w:pPr>
        <w:pStyle w:val="ListParagraph"/>
        <w:numPr>
          <w:ilvl w:val="0"/>
          <w:numId w:val="41"/>
        </w:numPr>
        <w:spacing w:after="120"/>
      </w:pPr>
      <w:r w:rsidRPr="00312E8C">
        <w:t>Does not differentiate between narrow and decisive victories.</w:t>
      </w:r>
    </w:p>
    <w:p w:rsidR="00735ADF" w:rsidRPr="00312E8C" w:rsidRDefault="00735ADF" w:rsidP="00810AEF">
      <w:pPr>
        <w:pStyle w:val="ListParagraph"/>
        <w:numPr>
          <w:ilvl w:val="0"/>
          <w:numId w:val="41"/>
        </w:numPr>
        <w:spacing w:after="120"/>
      </w:pPr>
      <w:r w:rsidRPr="00312E8C">
        <w:t>Season-long rankings may misrepresent true team strength.</w:t>
      </w:r>
    </w:p>
    <w:p w:rsidR="00735ADF" w:rsidRPr="008F1F85" w:rsidRDefault="00735ADF" w:rsidP="008F1F85">
      <w:pPr>
        <w:pStyle w:val="ListParagraph"/>
        <w:numPr>
          <w:ilvl w:val="0"/>
          <w:numId w:val="35"/>
        </w:numPr>
        <w:spacing w:after="120"/>
        <w:rPr>
          <w:b/>
          <w:bCs/>
        </w:rPr>
      </w:pPr>
      <w:r w:rsidRPr="008F1F85">
        <w:rPr>
          <w:b/>
          <w:bCs/>
        </w:rPr>
        <w:t>Pros and Cons of the Board-Difference System</w:t>
      </w:r>
    </w:p>
    <w:p w:rsidR="00735ADF" w:rsidRPr="00312E8C" w:rsidRDefault="00735ADF" w:rsidP="00735ADF">
      <w:pPr>
        <w:spacing w:after="120"/>
      </w:pPr>
      <w:r w:rsidRPr="00312E8C">
        <w:t>Advantages</w:t>
      </w:r>
    </w:p>
    <w:p w:rsidR="008F1F85" w:rsidRDefault="00735ADF" w:rsidP="00810AEF">
      <w:pPr>
        <w:pStyle w:val="ListParagraph"/>
        <w:numPr>
          <w:ilvl w:val="0"/>
          <w:numId w:val="40"/>
        </w:numPr>
        <w:spacing w:after="120"/>
      </w:pPr>
      <w:r w:rsidRPr="00312E8C">
        <w:t>Rewards performance on every board; fully incentive-compatible.</w:t>
      </w:r>
    </w:p>
    <w:p w:rsidR="008F1F85" w:rsidRDefault="00735ADF" w:rsidP="00810AEF">
      <w:pPr>
        <w:pStyle w:val="ListParagraph"/>
        <w:numPr>
          <w:ilvl w:val="0"/>
          <w:numId w:val="40"/>
        </w:numPr>
        <w:spacing w:after="120"/>
      </w:pPr>
      <w:r w:rsidRPr="00312E8C">
        <w:t>Teams always benefit from playing competitively throughout the match.</w:t>
      </w:r>
    </w:p>
    <w:p w:rsidR="008F1F85" w:rsidRDefault="00735ADF" w:rsidP="00810AEF">
      <w:pPr>
        <w:pStyle w:val="ListParagraph"/>
        <w:numPr>
          <w:ilvl w:val="0"/>
          <w:numId w:val="40"/>
        </w:numPr>
        <w:spacing w:after="120"/>
      </w:pPr>
      <w:r w:rsidRPr="00312E8C">
        <w:t>Provides a more accurate reflection of overall team strength.</w:t>
      </w:r>
    </w:p>
    <w:p w:rsidR="00735ADF" w:rsidRPr="00312E8C" w:rsidRDefault="00735ADF" w:rsidP="00810AEF">
      <w:pPr>
        <w:pStyle w:val="ListParagraph"/>
        <w:numPr>
          <w:ilvl w:val="0"/>
          <w:numId w:val="40"/>
        </w:numPr>
        <w:spacing w:after="120"/>
      </w:pPr>
      <w:r w:rsidRPr="00312E8C">
        <w:t>Reduces the incentive for early draws or passive play.</w:t>
      </w:r>
    </w:p>
    <w:p w:rsidR="00735ADF" w:rsidRPr="00312E8C" w:rsidRDefault="00735ADF" w:rsidP="00735ADF">
      <w:pPr>
        <w:spacing w:after="120"/>
      </w:pPr>
      <w:r w:rsidRPr="00312E8C">
        <w:t>Disadvantages</w:t>
      </w:r>
    </w:p>
    <w:p w:rsidR="008F1F85" w:rsidRDefault="00735ADF" w:rsidP="00735ADF">
      <w:pPr>
        <w:pStyle w:val="ListParagraph"/>
        <w:numPr>
          <w:ilvl w:val="0"/>
          <w:numId w:val="38"/>
        </w:numPr>
        <w:spacing w:after="120"/>
      </w:pPr>
      <w:r w:rsidRPr="00312E8C">
        <w:t>Can increase volatility in league tables; heavy losses weigh more heavily.</w:t>
      </w:r>
    </w:p>
    <w:p w:rsidR="00735ADF" w:rsidRPr="00312E8C" w:rsidRDefault="00735ADF" w:rsidP="00735ADF">
      <w:pPr>
        <w:pStyle w:val="ListParagraph"/>
        <w:numPr>
          <w:ilvl w:val="0"/>
          <w:numId w:val="38"/>
        </w:numPr>
        <w:spacing w:after="120"/>
      </w:pPr>
      <w:r w:rsidRPr="00312E8C">
        <w:t>May encourage stronger teams to maximise margins against weaker opposition.</w:t>
      </w:r>
    </w:p>
    <w:p w:rsidR="00735ADF" w:rsidRPr="008F1F85" w:rsidRDefault="00735ADF" w:rsidP="008F1F85">
      <w:pPr>
        <w:pStyle w:val="ListParagraph"/>
        <w:numPr>
          <w:ilvl w:val="0"/>
          <w:numId w:val="35"/>
        </w:numPr>
        <w:spacing w:after="120"/>
        <w:rPr>
          <w:b/>
          <w:bCs/>
        </w:rPr>
      </w:pPr>
      <w:r w:rsidRPr="008F1F85">
        <w:rPr>
          <w:b/>
          <w:bCs/>
        </w:rPr>
        <w:t>Rationale for Change</w:t>
      </w:r>
    </w:p>
    <w:p w:rsidR="00735ADF" w:rsidRPr="00312E8C" w:rsidRDefault="00735ADF" w:rsidP="00735ADF">
      <w:pPr>
        <w:spacing w:after="120"/>
      </w:pPr>
      <w:r w:rsidRPr="00312E8C">
        <w:t>The current match-point system does not consistently reward full performance and can createstrategic distortions. A board-difference approach eliminates threshold effects, alignsincentives with actual competitive effort, and provides a clearer representation of teamstrength over the season. Comparing the current match-point table with normalised boarddifferenceresults highlights the improved fairness and accuracy of this method.</w:t>
      </w:r>
    </w:p>
    <w:p w:rsidR="00735ADF" w:rsidRPr="00810AEF" w:rsidRDefault="00735ADF" w:rsidP="00810AEF">
      <w:pPr>
        <w:pStyle w:val="ListParagraph"/>
        <w:numPr>
          <w:ilvl w:val="0"/>
          <w:numId w:val="35"/>
        </w:numPr>
        <w:spacing w:after="120"/>
        <w:rPr>
          <w:b/>
          <w:bCs/>
        </w:rPr>
      </w:pPr>
      <w:r w:rsidRPr="00810AEF">
        <w:rPr>
          <w:b/>
          <w:bCs/>
        </w:rPr>
        <w:t>Proposal to the AGM</w:t>
      </w:r>
    </w:p>
    <w:p w:rsidR="00735ADF" w:rsidRPr="00312E8C" w:rsidRDefault="00735ADF" w:rsidP="00735ADF">
      <w:pPr>
        <w:spacing w:after="120"/>
      </w:pPr>
      <w:r w:rsidRPr="00312E8C">
        <w:t>Adopt the following ranking criteria for the next season:</w:t>
      </w:r>
    </w:p>
    <w:p w:rsidR="00735ADF" w:rsidRPr="00312E8C" w:rsidRDefault="00735ADF" w:rsidP="00810AEF">
      <w:pPr>
        <w:pStyle w:val="ListParagraph"/>
        <w:numPr>
          <w:ilvl w:val="0"/>
          <w:numId w:val="38"/>
        </w:numPr>
        <w:spacing w:after="120"/>
      </w:pPr>
      <w:r w:rsidRPr="00312E8C">
        <w:t>Normalised board difference as the primary ranking measure.</w:t>
      </w:r>
    </w:p>
    <w:p w:rsidR="00735ADF" w:rsidRPr="00312E8C" w:rsidRDefault="00735ADF" w:rsidP="00810AEF">
      <w:pPr>
        <w:pStyle w:val="ListParagraph"/>
        <w:numPr>
          <w:ilvl w:val="0"/>
          <w:numId w:val="38"/>
        </w:numPr>
        <w:spacing w:after="120"/>
      </w:pPr>
      <w:r w:rsidRPr="00312E8C">
        <w:t>Total boards scored (For) as the secondary measure.</w:t>
      </w:r>
    </w:p>
    <w:p w:rsidR="00735ADF" w:rsidRPr="00312E8C" w:rsidRDefault="00735ADF" w:rsidP="00810AEF">
      <w:pPr>
        <w:pStyle w:val="ListParagraph"/>
        <w:numPr>
          <w:ilvl w:val="0"/>
          <w:numId w:val="38"/>
        </w:numPr>
        <w:spacing w:after="120"/>
      </w:pPr>
      <w:r w:rsidRPr="00312E8C">
        <w:t>Head-to-head results as the tertiary measure.</w:t>
      </w:r>
    </w:p>
    <w:p w:rsidR="00DC7007" w:rsidRPr="00810AEF" w:rsidRDefault="00735ADF" w:rsidP="00810AEF">
      <w:pPr>
        <w:pStyle w:val="ListParagraph"/>
        <w:numPr>
          <w:ilvl w:val="0"/>
          <w:numId w:val="38"/>
        </w:numPr>
        <w:spacing w:after="120"/>
        <w:rPr>
          <w:sz w:val="24"/>
          <w:szCs w:val="24"/>
        </w:rPr>
      </w:pPr>
      <w:r w:rsidRPr="00312E8C">
        <w:t>Match points (2–1–0) retained only as a final tie-break.</w:t>
      </w:r>
    </w:p>
    <w:p w:rsidR="00DC7007" w:rsidRDefault="00DC7007" w:rsidP="00DC7007">
      <w:pPr>
        <w:spacing w:after="120"/>
        <w:rPr>
          <w:bCs/>
          <w:sz w:val="24"/>
          <w:szCs w:val="24"/>
        </w:rPr>
      </w:pPr>
    </w:p>
    <w:p w:rsidR="00932144" w:rsidRPr="0023678B" w:rsidRDefault="00932144" w:rsidP="00810AEF">
      <w:pPr>
        <w:spacing w:after="120"/>
      </w:pPr>
    </w:p>
    <w:sectPr w:rsidR="00932144" w:rsidRPr="0023678B" w:rsidSect="00041D63">
      <w:pgSz w:w="11909" w:h="16834" w:code="9"/>
      <w:pgMar w:top="1008"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BC67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B66C774"/>
    <w:lvl w:ilvl="0">
      <w:numFmt w:val="decimal"/>
      <w:lvlText w:val="*"/>
      <w:lvlJc w:val="left"/>
    </w:lvl>
  </w:abstractNum>
  <w:abstractNum w:abstractNumId="2">
    <w:nsid w:val="02D55ECC"/>
    <w:multiLevelType w:val="hybridMultilevel"/>
    <w:tmpl w:val="F03A8F0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56642D2"/>
    <w:multiLevelType w:val="hybridMultilevel"/>
    <w:tmpl w:val="58F87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62C787F"/>
    <w:multiLevelType w:val="hybridMultilevel"/>
    <w:tmpl w:val="F1EC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A026B8"/>
    <w:multiLevelType w:val="hybridMultilevel"/>
    <w:tmpl w:val="751C21F0"/>
    <w:lvl w:ilvl="0" w:tplc="55621CF6">
      <w:start w:val="1"/>
      <w:numFmt w:val="decimal"/>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4C5A54"/>
    <w:multiLevelType w:val="hybridMultilevel"/>
    <w:tmpl w:val="244E2804"/>
    <w:lvl w:ilvl="0" w:tplc="3B8E114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7944CA3"/>
    <w:multiLevelType w:val="hybridMultilevel"/>
    <w:tmpl w:val="8CBA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C97B89"/>
    <w:multiLevelType w:val="hybridMultilevel"/>
    <w:tmpl w:val="EEEEE1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51A0406"/>
    <w:multiLevelType w:val="hybridMultilevel"/>
    <w:tmpl w:val="ABB0EF8E"/>
    <w:lvl w:ilvl="0" w:tplc="3B8E1142">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95971EF"/>
    <w:multiLevelType w:val="hybridMultilevel"/>
    <w:tmpl w:val="58F296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512795"/>
    <w:multiLevelType w:val="hybridMultilevel"/>
    <w:tmpl w:val="6E6E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590F17"/>
    <w:multiLevelType w:val="multilevel"/>
    <w:tmpl w:val="2316895E"/>
    <w:lvl w:ilvl="0">
      <w:start w:val="1"/>
      <w:numFmt w:val="decimal"/>
      <w:lvlText w:val="%1."/>
      <w:lvlJc w:val="left"/>
      <w:pPr>
        <w:ind w:left="720" w:hanging="360"/>
      </w:pPr>
      <w:rPr>
        <w:rFonts w:hint="default"/>
        <w:b/>
      </w:rPr>
    </w:lvl>
    <w:lvl w:ilvl="1">
      <w:start w:val="1"/>
      <w:numFmt w:val="decimal"/>
      <w:isLgl/>
      <w:lvlText w:val="%1.%2"/>
      <w:lvlJc w:val="left"/>
      <w:pPr>
        <w:ind w:left="730" w:hanging="37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C248E1"/>
    <w:multiLevelType w:val="hybridMultilevel"/>
    <w:tmpl w:val="52F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5209DE"/>
    <w:multiLevelType w:val="hybridMultilevel"/>
    <w:tmpl w:val="7FA6804A"/>
    <w:lvl w:ilvl="0" w:tplc="3B8E11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76A68"/>
    <w:multiLevelType w:val="hybridMultilevel"/>
    <w:tmpl w:val="C6FC2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3144702"/>
    <w:multiLevelType w:val="hybridMultilevel"/>
    <w:tmpl w:val="2FA2A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71C66C4"/>
    <w:multiLevelType w:val="hybridMultilevel"/>
    <w:tmpl w:val="90B8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AF54AD"/>
    <w:multiLevelType w:val="hybridMultilevel"/>
    <w:tmpl w:val="845EA2A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3D843EBB"/>
    <w:multiLevelType w:val="hybridMultilevel"/>
    <w:tmpl w:val="98B01D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FEA2DB4"/>
    <w:multiLevelType w:val="hybridMultilevel"/>
    <w:tmpl w:val="DD689562"/>
    <w:lvl w:ilvl="0" w:tplc="3B8E1142">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0E4321E"/>
    <w:multiLevelType w:val="multilevel"/>
    <w:tmpl w:val="AC5A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E1448D"/>
    <w:multiLevelType w:val="hybridMultilevel"/>
    <w:tmpl w:val="7958C8C2"/>
    <w:lvl w:ilvl="0" w:tplc="26FE540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DC660E6"/>
    <w:multiLevelType w:val="hybridMultilevel"/>
    <w:tmpl w:val="6054D368"/>
    <w:lvl w:ilvl="0" w:tplc="08090001">
      <w:start w:val="1"/>
      <w:numFmt w:val="bullet"/>
      <w:lvlText w:val=""/>
      <w:lvlJc w:val="left"/>
      <w:pPr>
        <w:tabs>
          <w:tab w:val="num" w:pos="1048"/>
        </w:tabs>
        <w:ind w:left="1048" w:hanging="360"/>
      </w:pPr>
      <w:rPr>
        <w:rFonts w:ascii="Symbol" w:hAnsi="Symbol" w:hint="default"/>
      </w:rPr>
    </w:lvl>
    <w:lvl w:ilvl="1" w:tplc="08090003">
      <w:start w:val="1"/>
      <w:numFmt w:val="bullet"/>
      <w:lvlText w:val="o"/>
      <w:lvlJc w:val="left"/>
      <w:pPr>
        <w:tabs>
          <w:tab w:val="num" w:pos="1768"/>
        </w:tabs>
        <w:ind w:left="1768" w:hanging="360"/>
      </w:pPr>
      <w:rPr>
        <w:rFonts w:ascii="Courier New" w:hAnsi="Courier New" w:hint="default"/>
      </w:rPr>
    </w:lvl>
    <w:lvl w:ilvl="2" w:tplc="08090005" w:tentative="1">
      <w:start w:val="1"/>
      <w:numFmt w:val="bullet"/>
      <w:lvlText w:val=""/>
      <w:lvlJc w:val="left"/>
      <w:pPr>
        <w:tabs>
          <w:tab w:val="num" w:pos="2488"/>
        </w:tabs>
        <w:ind w:left="2488" w:hanging="360"/>
      </w:pPr>
      <w:rPr>
        <w:rFonts w:ascii="Wingdings" w:hAnsi="Wingdings" w:hint="default"/>
      </w:rPr>
    </w:lvl>
    <w:lvl w:ilvl="3" w:tplc="08090001" w:tentative="1">
      <w:start w:val="1"/>
      <w:numFmt w:val="bullet"/>
      <w:lvlText w:val=""/>
      <w:lvlJc w:val="left"/>
      <w:pPr>
        <w:tabs>
          <w:tab w:val="num" w:pos="3208"/>
        </w:tabs>
        <w:ind w:left="3208" w:hanging="360"/>
      </w:pPr>
      <w:rPr>
        <w:rFonts w:ascii="Symbol" w:hAnsi="Symbol" w:hint="default"/>
      </w:rPr>
    </w:lvl>
    <w:lvl w:ilvl="4" w:tplc="08090003" w:tentative="1">
      <w:start w:val="1"/>
      <w:numFmt w:val="bullet"/>
      <w:lvlText w:val="o"/>
      <w:lvlJc w:val="left"/>
      <w:pPr>
        <w:tabs>
          <w:tab w:val="num" w:pos="3928"/>
        </w:tabs>
        <w:ind w:left="3928" w:hanging="360"/>
      </w:pPr>
      <w:rPr>
        <w:rFonts w:ascii="Courier New" w:hAnsi="Courier New" w:hint="default"/>
      </w:rPr>
    </w:lvl>
    <w:lvl w:ilvl="5" w:tplc="08090005" w:tentative="1">
      <w:start w:val="1"/>
      <w:numFmt w:val="bullet"/>
      <w:lvlText w:val=""/>
      <w:lvlJc w:val="left"/>
      <w:pPr>
        <w:tabs>
          <w:tab w:val="num" w:pos="4648"/>
        </w:tabs>
        <w:ind w:left="4648" w:hanging="360"/>
      </w:pPr>
      <w:rPr>
        <w:rFonts w:ascii="Wingdings" w:hAnsi="Wingdings" w:hint="default"/>
      </w:rPr>
    </w:lvl>
    <w:lvl w:ilvl="6" w:tplc="08090001" w:tentative="1">
      <w:start w:val="1"/>
      <w:numFmt w:val="bullet"/>
      <w:lvlText w:val=""/>
      <w:lvlJc w:val="left"/>
      <w:pPr>
        <w:tabs>
          <w:tab w:val="num" w:pos="5368"/>
        </w:tabs>
        <w:ind w:left="5368" w:hanging="360"/>
      </w:pPr>
      <w:rPr>
        <w:rFonts w:ascii="Symbol" w:hAnsi="Symbol" w:hint="default"/>
      </w:rPr>
    </w:lvl>
    <w:lvl w:ilvl="7" w:tplc="08090003" w:tentative="1">
      <w:start w:val="1"/>
      <w:numFmt w:val="bullet"/>
      <w:lvlText w:val="o"/>
      <w:lvlJc w:val="left"/>
      <w:pPr>
        <w:tabs>
          <w:tab w:val="num" w:pos="6088"/>
        </w:tabs>
        <w:ind w:left="6088" w:hanging="360"/>
      </w:pPr>
      <w:rPr>
        <w:rFonts w:ascii="Courier New" w:hAnsi="Courier New" w:hint="default"/>
      </w:rPr>
    </w:lvl>
    <w:lvl w:ilvl="8" w:tplc="08090005" w:tentative="1">
      <w:start w:val="1"/>
      <w:numFmt w:val="bullet"/>
      <w:lvlText w:val=""/>
      <w:lvlJc w:val="left"/>
      <w:pPr>
        <w:tabs>
          <w:tab w:val="num" w:pos="6808"/>
        </w:tabs>
        <w:ind w:left="6808" w:hanging="360"/>
      </w:pPr>
      <w:rPr>
        <w:rFonts w:ascii="Wingdings" w:hAnsi="Wingdings" w:hint="default"/>
      </w:rPr>
    </w:lvl>
  </w:abstractNum>
  <w:abstractNum w:abstractNumId="24">
    <w:nsid w:val="4E777A74"/>
    <w:multiLevelType w:val="multilevel"/>
    <w:tmpl w:val="8236D9F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25F500B"/>
    <w:multiLevelType w:val="hybridMultilevel"/>
    <w:tmpl w:val="F71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067999"/>
    <w:multiLevelType w:val="hybridMultilevel"/>
    <w:tmpl w:val="900A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9871ED"/>
    <w:multiLevelType w:val="hybridMultilevel"/>
    <w:tmpl w:val="C814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D0040"/>
    <w:multiLevelType w:val="hybridMultilevel"/>
    <w:tmpl w:val="A59A82C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9">
    <w:nsid w:val="6A626FC3"/>
    <w:multiLevelType w:val="hybridMultilevel"/>
    <w:tmpl w:val="E5A2FBC4"/>
    <w:lvl w:ilvl="0" w:tplc="8F5435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0F1256"/>
    <w:multiLevelType w:val="hybridMultilevel"/>
    <w:tmpl w:val="6324D1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6FE97A3E"/>
    <w:multiLevelType w:val="hybridMultilevel"/>
    <w:tmpl w:val="E7A4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CC4302"/>
    <w:multiLevelType w:val="hybridMultilevel"/>
    <w:tmpl w:val="8A56A232"/>
    <w:lvl w:ilvl="0" w:tplc="3B8E11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890EFC"/>
    <w:multiLevelType w:val="hybridMultilevel"/>
    <w:tmpl w:val="41221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B96228"/>
    <w:multiLevelType w:val="hybridMultilevel"/>
    <w:tmpl w:val="AFEC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B264DA"/>
    <w:multiLevelType w:val="hybridMultilevel"/>
    <w:tmpl w:val="5234E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D06BB5"/>
    <w:multiLevelType w:val="hybridMultilevel"/>
    <w:tmpl w:val="2FA2A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66711F"/>
    <w:multiLevelType w:val="hybridMultilevel"/>
    <w:tmpl w:val="22963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F54AB3"/>
    <w:multiLevelType w:val="hybridMultilevel"/>
    <w:tmpl w:val="F78EA8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
    <w:lvlOverride w:ilvl="0">
      <w:lvl w:ilvl="0">
        <w:numFmt w:val="bullet"/>
        <w:lvlText w:val=""/>
        <w:legacy w:legacy="1" w:legacySpace="0" w:legacyIndent="0"/>
        <w:lvlJc w:val="left"/>
        <w:rPr>
          <w:rFonts w:ascii="Symbol" w:hAnsi="Symbol" w:cs="Times New Roman" w:hint="default"/>
        </w:rPr>
      </w:lvl>
    </w:lvlOverride>
  </w:num>
  <w:num w:numId="3">
    <w:abstractNumId w:val="12"/>
  </w:num>
  <w:num w:numId="4">
    <w:abstractNumId w:val="22"/>
  </w:num>
  <w:num w:numId="5">
    <w:abstractNumId w:val="37"/>
  </w:num>
  <w:num w:numId="6">
    <w:abstractNumId w:val="0"/>
  </w:num>
  <w:num w:numId="7">
    <w:abstractNumId w:val="15"/>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26"/>
  </w:num>
  <w:num w:numId="17">
    <w:abstractNumId w:val="7"/>
  </w:num>
  <w:num w:numId="18">
    <w:abstractNumId w:val="3"/>
  </w:num>
  <w:num w:numId="19">
    <w:abstractNumId w:val="25"/>
  </w:num>
  <w:num w:numId="20">
    <w:abstractNumId w:val="29"/>
  </w:num>
  <w:num w:numId="21">
    <w:abstractNumId w:val="36"/>
  </w:num>
  <w:num w:numId="22">
    <w:abstractNumId w:val="24"/>
  </w:num>
  <w:num w:numId="23">
    <w:abstractNumId w:val="13"/>
  </w:num>
  <w:num w:numId="24">
    <w:abstractNumId w:val="23"/>
  </w:num>
  <w:num w:numId="25">
    <w:abstractNumId w:val="34"/>
  </w:num>
  <w:num w:numId="26">
    <w:abstractNumId w:val="5"/>
  </w:num>
  <w:num w:numId="27">
    <w:abstractNumId w:val="35"/>
  </w:num>
  <w:num w:numId="28">
    <w:abstractNumId w:val="11"/>
  </w:num>
  <w:num w:numId="29">
    <w:abstractNumId w:val="16"/>
  </w:num>
  <w:num w:numId="30">
    <w:abstractNumId w:val="9"/>
  </w:num>
  <w:num w:numId="31">
    <w:abstractNumId w:val="31"/>
  </w:num>
  <w:num w:numId="32">
    <w:abstractNumId w:val="17"/>
  </w:num>
  <w:num w:numId="33">
    <w:abstractNumId w:val="28"/>
  </w:num>
  <w:num w:numId="34">
    <w:abstractNumId w:val="21"/>
  </w:num>
  <w:num w:numId="35">
    <w:abstractNumId w:val="33"/>
  </w:num>
  <w:num w:numId="36">
    <w:abstractNumId w:val="4"/>
  </w:num>
  <w:num w:numId="37">
    <w:abstractNumId w:val="27"/>
  </w:num>
  <w:num w:numId="38">
    <w:abstractNumId w:val="32"/>
  </w:num>
  <w:num w:numId="39">
    <w:abstractNumId w:val="14"/>
  </w:num>
  <w:num w:numId="40">
    <w:abstractNumId w:val="6"/>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characterSpacingControl w:val="doNotCompress"/>
  <w:compat>
    <w:doNotUseHTMLParagraphAutoSpacing/>
  </w:compat>
  <w:rsids>
    <w:rsidRoot w:val="00E83A11"/>
    <w:rsid w:val="00006A51"/>
    <w:rsid w:val="00041D63"/>
    <w:rsid w:val="0005592D"/>
    <w:rsid w:val="00056C59"/>
    <w:rsid w:val="000643DC"/>
    <w:rsid w:val="000A709F"/>
    <w:rsid w:val="000C70DF"/>
    <w:rsid w:val="000F27B9"/>
    <w:rsid w:val="000F4D06"/>
    <w:rsid w:val="0011180F"/>
    <w:rsid w:val="001439B9"/>
    <w:rsid w:val="001446B4"/>
    <w:rsid w:val="001563EB"/>
    <w:rsid w:val="00157809"/>
    <w:rsid w:val="0017166D"/>
    <w:rsid w:val="001755EB"/>
    <w:rsid w:val="00175872"/>
    <w:rsid w:val="00185010"/>
    <w:rsid w:val="001A05C7"/>
    <w:rsid w:val="001B0A9C"/>
    <w:rsid w:val="001B18A0"/>
    <w:rsid w:val="001D1ED3"/>
    <w:rsid w:val="001D7ABC"/>
    <w:rsid w:val="001F22E3"/>
    <w:rsid w:val="00200FF6"/>
    <w:rsid w:val="00220746"/>
    <w:rsid w:val="002278AF"/>
    <w:rsid w:val="00230EAC"/>
    <w:rsid w:val="0023339E"/>
    <w:rsid w:val="0023678B"/>
    <w:rsid w:val="00242ADD"/>
    <w:rsid w:val="002541D3"/>
    <w:rsid w:val="002558AB"/>
    <w:rsid w:val="002B624B"/>
    <w:rsid w:val="002B657A"/>
    <w:rsid w:val="002D3838"/>
    <w:rsid w:val="00312E8C"/>
    <w:rsid w:val="0032715C"/>
    <w:rsid w:val="00346D7E"/>
    <w:rsid w:val="00357437"/>
    <w:rsid w:val="00362ED7"/>
    <w:rsid w:val="00380B8B"/>
    <w:rsid w:val="003A39C3"/>
    <w:rsid w:val="003A6BC0"/>
    <w:rsid w:val="0040327E"/>
    <w:rsid w:val="00410546"/>
    <w:rsid w:val="00412A5E"/>
    <w:rsid w:val="00417275"/>
    <w:rsid w:val="00422249"/>
    <w:rsid w:val="00427D2A"/>
    <w:rsid w:val="00452117"/>
    <w:rsid w:val="0046656D"/>
    <w:rsid w:val="00467106"/>
    <w:rsid w:val="00490FE3"/>
    <w:rsid w:val="004A1D2A"/>
    <w:rsid w:val="005040C2"/>
    <w:rsid w:val="0055162F"/>
    <w:rsid w:val="005517E7"/>
    <w:rsid w:val="005617B9"/>
    <w:rsid w:val="005917E1"/>
    <w:rsid w:val="005B01AD"/>
    <w:rsid w:val="005B6C37"/>
    <w:rsid w:val="005C559A"/>
    <w:rsid w:val="005D072B"/>
    <w:rsid w:val="005F78B7"/>
    <w:rsid w:val="006012CA"/>
    <w:rsid w:val="006057E0"/>
    <w:rsid w:val="00606E14"/>
    <w:rsid w:val="00614249"/>
    <w:rsid w:val="006252C9"/>
    <w:rsid w:val="006405B7"/>
    <w:rsid w:val="00660E20"/>
    <w:rsid w:val="00671EFB"/>
    <w:rsid w:val="00674AC9"/>
    <w:rsid w:val="00685201"/>
    <w:rsid w:val="006C260A"/>
    <w:rsid w:val="006D19A2"/>
    <w:rsid w:val="006E28C3"/>
    <w:rsid w:val="00712BCB"/>
    <w:rsid w:val="007243D1"/>
    <w:rsid w:val="00735ADF"/>
    <w:rsid w:val="00741FDB"/>
    <w:rsid w:val="00746F33"/>
    <w:rsid w:val="0077114D"/>
    <w:rsid w:val="007940E4"/>
    <w:rsid w:val="007B0EE0"/>
    <w:rsid w:val="007B537F"/>
    <w:rsid w:val="007C088D"/>
    <w:rsid w:val="007D4992"/>
    <w:rsid w:val="007F168F"/>
    <w:rsid w:val="007F2DC8"/>
    <w:rsid w:val="00810AEF"/>
    <w:rsid w:val="0081198B"/>
    <w:rsid w:val="00816624"/>
    <w:rsid w:val="00816EAF"/>
    <w:rsid w:val="00822483"/>
    <w:rsid w:val="0082737A"/>
    <w:rsid w:val="00834179"/>
    <w:rsid w:val="00846FE9"/>
    <w:rsid w:val="00856B72"/>
    <w:rsid w:val="00861577"/>
    <w:rsid w:val="00882B33"/>
    <w:rsid w:val="0089027E"/>
    <w:rsid w:val="00894CDA"/>
    <w:rsid w:val="008A026A"/>
    <w:rsid w:val="008B3777"/>
    <w:rsid w:val="008D31F4"/>
    <w:rsid w:val="008D63DB"/>
    <w:rsid w:val="008F1F85"/>
    <w:rsid w:val="00914312"/>
    <w:rsid w:val="009271BD"/>
    <w:rsid w:val="00932144"/>
    <w:rsid w:val="0093287D"/>
    <w:rsid w:val="009639D1"/>
    <w:rsid w:val="00970253"/>
    <w:rsid w:val="009A1E96"/>
    <w:rsid w:val="009A3ED6"/>
    <w:rsid w:val="009B7000"/>
    <w:rsid w:val="009D0441"/>
    <w:rsid w:val="009D0A36"/>
    <w:rsid w:val="009F7BD1"/>
    <w:rsid w:val="00A11D69"/>
    <w:rsid w:val="00A33D00"/>
    <w:rsid w:val="00A353AB"/>
    <w:rsid w:val="00A42C00"/>
    <w:rsid w:val="00A53075"/>
    <w:rsid w:val="00A67832"/>
    <w:rsid w:val="00AA113E"/>
    <w:rsid w:val="00AB3D5A"/>
    <w:rsid w:val="00B52419"/>
    <w:rsid w:val="00B57AAD"/>
    <w:rsid w:val="00B7618A"/>
    <w:rsid w:val="00BA0AF9"/>
    <w:rsid w:val="00BA68C9"/>
    <w:rsid w:val="00BA7353"/>
    <w:rsid w:val="00BE6FE5"/>
    <w:rsid w:val="00BF1C3B"/>
    <w:rsid w:val="00BF2DCF"/>
    <w:rsid w:val="00C22405"/>
    <w:rsid w:val="00C30082"/>
    <w:rsid w:val="00C32F47"/>
    <w:rsid w:val="00C6518E"/>
    <w:rsid w:val="00C86F43"/>
    <w:rsid w:val="00CA681E"/>
    <w:rsid w:val="00CB22F9"/>
    <w:rsid w:val="00CC143E"/>
    <w:rsid w:val="00CC4BA9"/>
    <w:rsid w:val="00CE1C39"/>
    <w:rsid w:val="00CE236E"/>
    <w:rsid w:val="00D01BAA"/>
    <w:rsid w:val="00D10589"/>
    <w:rsid w:val="00D55B29"/>
    <w:rsid w:val="00DA776F"/>
    <w:rsid w:val="00DC34C8"/>
    <w:rsid w:val="00DC7007"/>
    <w:rsid w:val="00E02D78"/>
    <w:rsid w:val="00E234BF"/>
    <w:rsid w:val="00E83A11"/>
    <w:rsid w:val="00E94065"/>
    <w:rsid w:val="00EA477A"/>
    <w:rsid w:val="00EB2811"/>
    <w:rsid w:val="00ED07BA"/>
    <w:rsid w:val="00EE5073"/>
    <w:rsid w:val="00EF2403"/>
    <w:rsid w:val="00EF6CCA"/>
    <w:rsid w:val="00F2130C"/>
    <w:rsid w:val="00F3634B"/>
    <w:rsid w:val="00FB017F"/>
    <w:rsid w:val="00FC6F61"/>
    <w:rsid w:val="00FD0E92"/>
    <w:rsid w:val="00FD1066"/>
    <w:rsid w:val="00FF25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63"/>
    <w:pPr>
      <w:overflowPunct w:val="0"/>
      <w:autoSpaceDE w:val="0"/>
      <w:autoSpaceDN w:val="0"/>
      <w:adjustRightInd w:val="0"/>
      <w:textAlignment w:val="baseline"/>
    </w:pPr>
    <w:rPr>
      <w:rFonts w:ascii="Arial" w:hAnsi="Arial" w:cs="Arial"/>
      <w:sz w:val="22"/>
      <w:szCs w:val="22"/>
      <w:lang w:eastAsia="en-US"/>
    </w:rPr>
  </w:style>
  <w:style w:type="paragraph" w:styleId="Heading1">
    <w:name w:val="heading 1"/>
    <w:basedOn w:val="Normal"/>
    <w:next w:val="Normal"/>
    <w:qFormat/>
    <w:rsid w:val="00041D63"/>
    <w:pPr>
      <w:keepNext/>
      <w:spacing w:before="240" w:after="60"/>
      <w:outlineLvl w:val="0"/>
    </w:pPr>
    <w:rPr>
      <w:b/>
      <w:bCs/>
      <w:noProof/>
      <w:kern w:val="28"/>
      <w:sz w:val="32"/>
      <w:szCs w:val="32"/>
    </w:rPr>
  </w:style>
  <w:style w:type="paragraph" w:styleId="Heading2">
    <w:name w:val="heading 2"/>
    <w:basedOn w:val="Normal"/>
    <w:next w:val="Normal"/>
    <w:qFormat/>
    <w:rsid w:val="00041D63"/>
    <w:pPr>
      <w:keepNext/>
      <w:overflowPunct/>
      <w:textAlignment w:val="auto"/>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1D63"/>
    <w:rPr>
      <w:color w:val="0000FF"/>
      <w:u w:val="single"/>
    </w:rPr>
  </w:style>
  <w:style w:type="paragraph" w:styleId="BodyText">
    <w:name w:val="Body Text"/>
    <w:basedOn w:val="Normal"/>
    <w:rsid w:val="00041D63"/>
    <w:pPr>
      <w:spacing w:after="120"/>
    </w:pPr>
    <w:rPr>
      <w:sz w:val="20"/>
      <w:szCs w:val="20"/>
    </w:rPr>
  </w:style>
  <w:style w:type="paragraph" w:styleId="BalloonText">
    <w:name w:val="Balloon Text"/>
    <w:basedOn w:val="Normal"/>
    <w:semiHidden/>
    <w:rsid w:val="00932144"/>
    <w:rPr>
      <w:rFonts w:ascii="Tahoma" w:hAnsi="Tahoma" w:cs="Tahoma"/>
      <w:sz w:val="16"/>
      <w:szCs w:val="16"/>
    </w:rPr>
  </w:style>
  <w:style w:type="paragraph" w:customStyle="1" w:styleId="ecxmsonormal">
    <w:name w:val="ecxmsonormal"/>
    <w:basedOn w:val="Normal"/>
    <w:rsid w:val="00FB017F"/>
    <w:pPr>
      <w:overflowPunct/>
      <w:autoSpaceDE/>
      <w:autoSpaceDN/>
      <w:adjustRightInd/>
      <w:spacing w:before="100" w:beforeAutospacing="1" w:after="100" w:afterAutospacing="1"/>
      <w:textAlignment w:val="auto"/>
    </w:pPr>
    <w:rPr>
      <w:rFonts w:ascii="Times New Roman" w:hAnsi="Times New Roman" w:cs="Times New Roman"/>
      <w:sz w:val="24"/>
      <w:szCs w:val="24"/>
      <w:lang w:eastAsia="en-GB"/>
    </w:rPr>
  </w:style>
  <w:style w:type="paragraph" w:styleId="NormalWeb">
    <w:name w:val="Normal (Web)"/>
    <w:basedOn w:val="Normal"/>
    <w:uiPriority w:val="99"/>
    <w:unhideWhenUsed/>
    <w:rsid w:val="00BA0AF9"/>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ListParagraph">
    <w:name w:val="List Paragraph"/>
    <w:basedOn w:val="Normal"/>
    <w:uiPriority w:val="34"/>
    <w:qFormat/>
    <w:rsid w:val="00E234BF"/>
    <w:pPr>
      <w:ind w:left="720"/>
    </w:pPr>
  </w:style>
</w:styles>
</file>

<file path=word/webSettings.xml><?xml version="1.0" encoding="utf-8"?>
<w:webSettings xmlns:r="http://schemas.openxmlformats.org/officeDocument/2006/relationships" xmlns:w="http://schemas.openxmlformats.org/wordprocessingml/2006/main">
  <w:divs>
    <w:div w:id="104496977">
      <w:bodyDiv w:val="1"/>
      <w:marLeft w:val="0"/>
      <w:marRight w:val="0"/>
      <w:marTop w:val="0"/>
      <w:marBottom w:val="0"/>
      <w:divBdr>
        <w:top w:val="none" w:sz="0" w:space="0" w:color="auto"/>
        <w:left w:val="none" w:sz="0" w:space="0" w:color="auto"/>
        <w:bottom w:val="none" w:sz="0" w:space="0" w:color="auto"/>
        <w:right w:val="none" w:sz="0" w:space="0" w:color="auto"/>
      </w:divBdr>
    </w:div>
    <w:div w:id="205027089">
      <w:bodyDiv w:val="1"/>
      <w:marLeft w:val="0"/>
      <w:marRight w:val="0"/>
      <w:marTop w:val="0"/>
      <w:marBottom w:val="0"/>
      <w:divBdr>
        <w:top w:val="none" w:sz="0" w:space="0" w:color="auto"/>
        <w:left w:val="none" w:sz="0" w:space="0" w:color="auto"/>
        <w:bottom w:val="none" w:sz="0" w:space="0" w:color="auto"/>
        <w:right w:val="none" w:sz="0" w:space="0" w:color="auto"/>
      </w:divBdr>
    </w:div>
    <w:div w:id="766969622">
      <w:bodyDiv w:val="1"/>
      <w:marLeft w:val="0"/>
      <w:marRight w:val="0"/>
      <w:marTop w:val="0"/>
      <w:marBottom w:val="0"/>
      <w:divBdr>
        <w:top w:val="none" w:sz="0" w:space="0" w:color="auto"/>
        <w:left w:val="none" w:sz="0" w:space="0" w:color="auto"/>
        <w:bottom w:val="none" w:sz="0" w:space="0" w:color="auto"/>
        <w:right w:val="none" w:sz="0" w:space="0" w:color="auto"/>
      </w:divBdr>
    </w:div>
    <w:div w:id="891965112">
      <w:bodyDiv w:val="1"/>
      <w:marLeft w:val="0"/>
      <w:marRight w:val="0"/>
      <w:marTop w:val="0"/>
      <w:marBottom w:val="0"/>
      <w:divBdr>
        <w:top w:val="none" w:sz="0" w:space="0" w:color="auto"/>
        <w:left w:val="none" w:sz="0" w:space="0" w:color="auto"/>
        <w:bottom w:val="none" w:sz="0" w:space="0" w:color="auto"/>
        <w:right w:val="none" w:sz="0" w:space="0" w:color="auto"/>
      </w:divBdr>
    </w:div>
    <w:div w:id="1056928860">
      <w:bodyDiv w:val="1"/>
      <w:marLeft w:val="0"/>
      <w:marRight w:val="0"/>
      <w:marTop w:val="0"/>
      <w:marBottom w:val="0"/>
      <w:divBdr>
        <w:top w:val="none" w:sz="0" w:space="0" w:color="auto"/>
        <w:left w:val="none" w:sz="0" w:space="0" w:color="auto"/>
        <w:bottom w:val="none" w:sz="0" w:space="0" w:color="auto"/>
        <w:right w:val="none" w:sz="0" w:space="0" w:color="auto"/>
      </w:divBdr>
    </w:div>
    <w:div w:id="1222521964">
      <w:bodyDiv w:val="1"/>
      <w:marLeft w:val="0"/>
      <w:marRight w:val="0"/>
      <w:marTop w:val="0"/>
      <w:marBottom w:val="0"/>
      <w:divBdr>
        <w:top w:val="none" w:sz="0" w:space="0" w:color="auto"/>
        <w:left w:val="none" w:sz="0" w:space="0" w:color="auto"/>
        <w:bottom w:val="none" w:sz="0" w:space="0" w:color="auto"/>
        <w:right w:val="none" w:sz="0" w:space="0" w:color="auto"/>
      </w:divBdr>
    </w:div>
    <w:div w:id="1313021715">
      <w:bodyDiv w:val="1"/>
      <w:marLeft w:val="0"/>
      <w:marRight w:val="0"/>
      <w:marTop w:val="0"/>
      <w:marBottom w:val="0"/>
      <w:divBdr>
        <w:top w:val="none" w:sz="0" w:space="0" w:color="auto"/>
        <w:left w:val="none" w:sz="0" w:space="0" w:color="auto"/>
        <w:bottom w:val="none" w:sz="0" w:space="0" w:color="auto"/>
        <w:right w:val="none" w:sz="0" w:space="0" w:color="auto"/>
      </w:divBdr>
    </w:div>
    <w:div w:id="17338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ohn\Application%20Data\Microsoft\Templates\BDCL%20Chair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BDCL Chairman.dot</Template>
  <TotalTime>0</TotalTime>
  <Pages>6</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Richards</dc:creator>
  <cp:lastModifiedBy>Dave Tip</cp:lastModifiedBy>
  <cp:revision>2</cp:revision>
  <cp:lastPrinted>2026-05-26T19:15:00Z</cp:lastPrinted>
  <dcterms:created xsi:type="dcterms:W3CDTF">2026-05-26T19:20:00Z</dcterms:created>
  <dcterms:modified xsi:type="dcterms:W3CDTF">2026-05-26T19:20:00Z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484598-546c-43a2-bfce-4d67ee2f6497_Enabled">
    <vt:lpwstr>true</vt:lpwstr>
  </property>
  <property fmtid="{D5CDD505-2E9C-101B-9397-08002B2CF9AE}" pid="3" name="MSIP_Label_fe484598-546c-43a2-bfce-4d67ee2f6497_SetDate">
    <vt:lpwstr>2025-05-23T15:34:38Z</vt:lpwstr>
  </property>
  <property fmtid="{D5CDD505-2E9C-101B-9397-08002B2CF9AE}" pid="4" name="MSIP_Label_fe484598-546c-43a2-bfce-4d67ee2f6497_Method">
    <vt:lpwstr>Privileged</vt:lpwstr>
  </property>
  <property fmtid="{D5CDD505-2E9C-101B-9397-08002B2CF9AE}" pid="5" name="MSIP_Label_fe484598-546c-43a2-bfce-4d67ee2f6497_Name">
    <vt:lpwstr>OFFICIAL [UNMARKED]</vt:lpwstr>
  </property>
  <property fmtid="{D5CDD505-2E9C-101B-9397-08002B2CF9AE}" pid="6" name="MSIP_Label_fe484598-546c-43a2-bfce-4d67ee2f6497_SiteId">
    <vt:lpwstr>8af7874e-5d8a-4685-85d9-93475ca367ef</vt:lpwstr>
  </property>
  <property fmtid="{D5CDD505-2E9C-101B-9397-08002B2CF9AE}" pid="7" name="MSIP_Label_fe484598-546c-43a2-bfce-4d67ee2f6497_ActionId">
    <vt:lpwstr>7e196c3d-6ee0-49f5-bcd0-9d2a07fd4810</vt:lpwstr>
  </property>
  <property fmtid="{D5CDD505-2E9C-101B-9397-08002B2CF9AE}" pid="8" name="MSIP_Label_fe484598-546c-43a2-bfce-4d67ee2f6497_ContentBits">
    <vt:lpwstr>0</vt:lpwstr>
  </property>
  <property fmtid="{D5CDD505-2E9C-101B-9397-08002B2CF9AE}" pid="9" name="MSIP_Label_fe484598-546c-43a2-bfce-4d67ee2f6497_Tag">
    <vt:lpwstr>10, 0, 1, 1</vt:lpwstr>
  </property>
</Properties>
</file>